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0F4" w:rsidRDefault="00041B93" w:rsidP="00041B93">
      <w:pPr>
        <w:pStyle w:val="a3"/>
        <w:jc w:val="center"/>
        <w:rPr>
          <w:rFonts w:ascii="Times New Roman" w:hAnsi="Times New Roman" w:cs="Times New Roman"/>
          <w:b/>
          <w:sz w:val="28"/>
          <w:szCs w:val="28"/>
        </w:rPr>
      </w:pPr>
      <w:r>
        <w:rPr>
          <w:rFonts w:ascii="Times New Roman" w:hAnsi="Times New Roman" w:cs="Times New Roman"/>
          <w:b/>
          <w:sz w:val="28"/>
          <w:szCs w:val="28"/>
        </w:rPr>
        <w:t>АДМИНИСТРАЦИЯ ПРОКУДСКОГО СЕЛЬСОВЕТА</w:t>
      </w:r>
    </w:p>
    <w:p w:rsidR="00041B93" w:rsidRDefault="00041B93" w:rsidP="00041B93">
      <w:pPr>
        <w:pStyle w:val="a3"/>
        <w:jc w:val="center"/>
        <w:rPr>
          <w:rFonts w:ascii="Times New Roman" w:hAnsi="Times New Roman" w:cs="Times New Roman"/>
          <w:b/>
          <w:sz w:val="28"/>
          <w:szCs w:val="28"/>
        </w:rPr>
      </w:pPr>
      <w:r>
        <w:rPr>
          <w:rFonts w:ascii="Times New Roman" w:hAnsi="Times New Roman" w:cs="Times New Roman"/>
          <w:b/>
          <w:sz w:val="28"/>
          <w:szCs w:val="28"/>
        </w:rPr>
        <w:t>КОЧЕНЕВСКОГО РАЙОНА НОВОСИБИРСКОЙ ОБЛАСТИ</w:t>
      </w:r>
    </w:p>
    <w:p w:rsidR="00041B93" w:rsidRDefault="00041B93" w:rsidP="00041B93">
      <w:pPr>
        <w:pStyle w:val="a3"/>
        <w:jc w:val="center"/>
        <w:rPr>
          <w:rFonts w:ascii="Times New Roman" w:hAnsi="Times New Roman" w:cs="Times New Roman"/>
          <w:b/>
          <w:sz w:val="28"/>
          <w:szCs w:val="28"/>
        </w:rPr>
      </w:pPr>
    </w:p>
    <w:p w:rsidR="00041B93" w:rsidRDefault="00041B93" w:rsidP="00041B93">
      <w:pPr>
        <w:pStyle w:val="a3"/>
        <w:jc w:val="center"/>
        <w:rPr>
          <w:rFonts w:ascii="Times New Roman" w:hAnsi="Times New Roman" w:cs="Times New Roman"/>
          <w:b/>
          <w:sz w:val="28"/>
          <w:szCs w:val="28"/>
        </w:rPr>
      </w:pPr>
      <w:r>
        <w:rPr>
          <w:rFonts w:ascii="Times New Roman" w:hAnsi="Times New Roman" w:cs="Times New Roman"/>
          <w:b/>
          <w:sz w:val="28"/>
          <w:szCs w:val="28"/>
        </w:rPr>
        <w:t>П О С Т А Н О В Л Е Н И Е</w:t>
      </w:r>
    </w:p>
    <w:p w:rsidR="00041B93" w:rsidRDefault="00041B93" w:rsidP="00041B93">
      <w:pPr>
        <w:pStyle w:val="a3"/>
        <w:jc w:val="center"/>
        <w:rPr>
          <w:rFonts w:ascii="Times New Roman" w:hAnsi="Times New Roman" w:cs="Times New Roman"/>
          <w:b/>
          <w:sz w:val="28"/>
          <w:szCs w:val="28"/>
        </w:rPr>
      </w:pPr>
    </w:p>
    <w:p w:rsidR="00041B93" w:rsidRDefault="00041B93" w:rsidP="00041B93">
      <w:pPr>
        <w:pStyle w:val="a3"/>
        <w:jc w:val="center"/>
        <w:rPr>
          <w:rFonts w:ascii="Times New Roman" w:hAnsi="Times New Roman" w:cs="Times New Roman"/>
          <w:sz w:val="28"/>
          <w:szCs w:val="28"/>
        </w:rPr>
      </w:pPr>
      <w:r>
        <w:rPr>
          <w:rFonts w:ascii="Times New Roman" w:hAnsi="Times New Roman" w:cs="Times New Roman"/>
          <w:sz w:val="28"/>
          <w:szCs w:val="28"/>
        </w:rPr>
        <w:t>от 01.02.2012 № 09</w:t>
      </w: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r>
        <w:rPr>
          <w:rFonts w:ascii="Times New Roman" w:hAnsi="Times New Roman" w:cs="Times New Roman"/>
          <w:sz w:val="28"/>
          <w:szCs w:val="28"/>
        </w:rPr>
        <w:t>Об утверждении Положения о муниципальном контроле на территории Прокудского сельсовета Коченевского района Новосибирской области</w:t>
      </w:r>
    </w:p>
    <w:p w:rsidR="00041B93" w:rsidRDefault="00041B93" w:rsidP="00041B93">
      <w:pPr>
        <w:pStyle w:val="a3"/>
        <w:jc w:val="center"/>
        <w:rPr>
          <w:rFonts w:ascii="Times New Roman" w:hAnsi="Times New Roman" w:cs="Times New Roman"/>
          <w:sz w:val="28"/>
          <w:szCs w:val="28"/>
        </w:rPr>
      </w:pPr>
    </w:p>
    <w:p w:rsidR="00C50B3D" w:rsidRPr="00A15774" w:rsidRDefault="00C50B3D" w:rsidP="00C50B3D">
      <w:pPr>
        <w:ind w:firstLine="720"/>
        <w:jc w:val="both"/>
        <w:rPr>
          <w:sz w:val="28"/>
          <w:szCs w:val="28"/>
        </w:rPr>
      </w:pPr>
      <w:r w:rsidRPr="00A15774">
        <w:rPr>
          <w:sz w:val="28"/>
          <w:szCs w:val="28"/>
        </w:rPr>
        <w:t xml:space="preserve">В </w:t>
      </w:r>
      <w:r>
        <w:rPr>
          <w:sz w:val="28"/>
          <w:szCs w:val="28"/>
        </w:rPr>
        <w:t>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Федерального закона от 18.07.2011 № 242-ФЗ «О внесении изменений в отдельные законодательные акты Российской Федерации по вопросам существования государственного контроля (надзо</w:t>
      </w:r>
      <w:r w:rsidR="00CB2A20">
        <w:rPr>
          <w:sz w:val="28"/>
          <w:szCs w:val="28"/>
        </w:rPr>
        <w:t xml:space="preserve">ра) и муниципального контроля», руководствуясь </w:t>
      </w:r>
      <w:r>
        <w:rPr>
          <w:sz w:val="28"/>
          <w:szCs w:val="28"/>
        </w:rPr>
        <w:t xml:space="preserve">Уставом Прокудского сельсовета, </w:t>
      </w:r>
    </w:p>
    <w:p w:rsidR="00C50B3D" w:rsidRPr="00A15774" w:rsidRDefault="00C50B3D" w:rsidP="00C50B3D">
      <w:pPr>
        <w:jc w:val="both"/>
        <w:rPr>
          <w:b/>
          <w:sz w:val="28"/>
          <w:szCs w:val="28"/>
        </w:rPr>
      </w:pPr>
      <w:r>
        <w:rPr>
          <w:b/>
          <w:sz w:val="28"/>
          <w:szCs w:val="28"/>
        </w:rPr>
        <w:t>П О С Т А Н О В Л Я Е Т</w:t>
      </w:r>
      <w:r w:rsidRPr="00A15774">
        <w:rPr>
          <w:b/>
          <w:sz w:val="28"/>
          <w:szCs w:val="28"/>
        </w:rPr>
        <w:t>:</w:t>
      </w:r>
    </w:p>
    <w:p w:rsidR="00C50B3D" w:rsidRPr="00A15774" w:rsidRDefault="00C50B3D" w:rsidP="00C50B3D">
      <w:pPr>
        <w:numPr>
          <w:ilvl w:val="0"/>
          <w:numId w:val="3"/>
        </w:numPr>
        <w:ind w:left="0" w:firstLine="709"/>
        <w:jc w:val="both"/>
        <w:rPr>
          <w:sz w:val="28"/>
          <w:szCs w:val="28"/>
        </w:rPr>
      </w:pPr>
      <w:r w:rsidRPr="00A15774">
        <w:rPr>
          <w:sz w:val="28"/>
          <w:szCs w:val="28"/>
        </w:rPr>
        <w:t xml:space="preserve">Утвердить </w:t>
      </w:r>
      <w:r>
        <w:rPr>
          <w:sz w:val="28"/>
          <w:szCs w:val="28"/>
        </w:rPr>
        <w:t xml:space="preserve">Положение о муниципальном контроле на территории Прокудского сельсовета Коченевского района Новосибирской области </w:t>
      </w:r>
      <w:r w:rsidRPr="00A15774">
        <w:rPr>
          <w:sz w:val="28"/>
          <w:szCs w:val="28"/>
        </w:rPr>
        <w:t>согласно приложения.</w:t>
      </w:r>
    </w:p>
    <w:p w:rsidR="00C50B3D" w:rsidRPr="00A15774" w:rsidRDefault="00C50B3D" w:rsidP="00C50B3D">
      <w:pPr>
        <w:jc w:val="both"/>
        <w:rPr>
          <w:sz w:val="28"/>
          <w:szCs w:val="28"/>
        </w:rPr>
      </w:pPr>
      <w:r>
        <w:rPr>
          <w:sz w:val="28"/>
          <w:szCs w:val="28"/>
        </w:rPr>
        <w:t xml:space="preserve">          2. </w:t>
      </w:r>
      <w:r w:rsidRPr="004B6922">
        <w:rPr>
          <w:sz w:val="28"/>
          <w:szCs w:val="28"/>
        </w:rPr>
        <w:t>Признать утратившими силу постановление администрации Прокудского сельсовета от 26.</w:t>
      </w:r>
      <w:r>
        <w:rPr>
          <w:sz w:val="28"/>
          <w:szCs w:val="28"/>
        </w:rPr>
        <w:t>10.2011 № 81</w:t>
      </w:r>
      <w:r w:rsidRPr="004B6922">
        <w:rPr>
          <w:sz w:val="28"/>
          <w:szCs w:val="28"/>
        </w:rPr>
        <w:t xml:space="preserve"> «</w:t>
      </w:r>
      <w:r w:rsidRPr="00A15774">
        <w:rPr>
          <w:sz w:val="28"/>
          <w:szCs w:val="28"/>
        </w:rPr>
        <w:t xml:space="preserve">Об утверждении </w:t>
      </w:r>
      <w:r>
        <w:rPr>
          <w:sz w:val="28"/>
          <w:szCs w:val="28"/>
        </w:rPr>
        <w:t>Положения о муниципальном контроле на территории Прокудского сельсовета Коченевского района Новосибирской области».</w:t>
      </w:r>
    </w:p>
    <w:p w:rsidR="00C50B3D" w:rsidRPr="00A15774" w:rsidRDefault="00C50B3D" w:rsidP="00C50B3D">
      <w:pPr>
        <w:jc w:val="both"/>
        <w:rPr>
          <w:sz w:val="28"/>
          <w:szCs w:val="28"/>
        </w:rPr>
      </w:pPr>
      <w:r>
        <w:rPr>
          <w:sz w:val="28"/>
          <w:szCs w:val="28"/>
        </w:rPr>
        <w:t xml:space="preserve">          3. О</w:t>
      </w:r>
      <w:r w:rsidRPr="00A15774">
        <w:rPr>
          <w:sz w:val="28"/>
          <w:szCs w:val="28"/>
        </w:rPr>
        <w:t>публиковать настоящее постановление в периодическом печатном издании органов местного самоуправления Прокудского сельсовета Коченевского района Новосибирской области «Вестник».</w:t>
      </w:r>
    </w:p>
    <w:p w:rsidR="00C50B3D" w:rsidRPr="00A15774" w:rsidRDefault="00C50B3D" w:rsidP="00C50B3D">
      <w:pPr>
        <w:jc w:val="both"/>
        <w:rPr>
          <w:sz w:val="28"/>
          <w:szCs w:val="28"/>
        </w:rPr>
      </w:pPr>
      <w:r>
        <w:rPr>
          <w:sz w:val="28"/>
          <w:szCs w:val="28"/>
        </w:rPr>
        <w:t xml:space="preserve">          4. </w:t>
      </w:r>
      <w:r w:rsidRPr="00A15774">
        <w:rPr>
          <w:sz w:val="28"/>
          <w:szCs w:val="28"/>
        </w:rPr>
        <w:t>Контроль за исполнением настоящего постановления оставляю за собой.</w:t>
      </w:r>
    </w:p>
    <w:p w:rsidR="00C50B3D" w:rsidRPr="00A15774" w:rsidRDefault="00C50B3D" w:rsidP="00C50B3D">
      <w:pPr>
        <w:jc w:val="both"/>
        <w:rPr>
          <w:sz w:val="28"/>
          <w:szCs w:val="28"/>
        </w:rPr>
      </w:pPr>
    </w:p>
    <w:p w:rsidR="00C50B3D" w:rsidRPr="00A15774" w:rsidRDefault="00C50B3D" w:rsidP="00C50B3D">
      <w:pPr>
        <w:jc w:val="both"/>
        <w:rPr>
          <w:sz w:val="28"/>
          <w:szCs w:val="28"/>
        </w:rPr>
      </w:pPr>
    </w:p>
    <w:p w:rsidR="00C50B3D" w:rsidRPr="00A15774" w:rsidRDefault="00C50B3D" w:rsidP="00C50B3D">
      <w:pPr>
        <w:jc w:val="both"/>
        <w:rPr>
          <w:sz w:val="28"/>
          <w:szCs w:val="28"/>
        </w:rPr>
      </w:pPr>
      <w:r w:rsidRPr="00A15774">
        <w:rPr>
          <w:sz w:val="28"/>
          <w:szCs w:val="28"/>
        </w:rPr>
        <w:t>Глава Прокудского сельсовета</w:t>
      </w:r>
      <w:r w:rsidRPr="00A15774">
        <w:rPr>
          <w:sz w:val="28"/>
          <w:szCs w:val="28"/>
        </w:rPr>
        <w:tab/>
      </w:r>
      <w:r w:rsidRPr="00A15774">
        <w:rPr>
          <w:sz w:val="28"/>
          <w:szCs w:val="28"/>
        </w:rPr>
        <w:tab/>
      </w:r>
      <w:r w:rsidRPr="00A15774">
        <w:rPr>
          <w:sz w:val="28"/>
          <w:szCs w:val="28"/>
        </w:rPr>
        <w:tab/>
      </w:r>
      <w:r w:rsidRPr="00A15774">
        <w:rPr>
          <w:sz w:val="28"/>
          <w:szCs w:val="28"/>
        </w:rPr>
        <w:tab/>
      </w:r>
      <w:r w:rsidRPr="00A15774">
        <w:rPr>
          <w:sz w:val="28"/>
          <w:szCs w:val="28"/>
        </w:rPr>
        <w:tab/>
      </w:r>
      <w:r w:rsidRPr="00A15774">
        <w:rPr>
          <w:sz w:val="28"/>
          <w:szCs w:val="28"/>
        </w:rPr>
        <w:tab/>
      </w:r>
      <w:r>
        <w:rPr>
          <w:sz w:val="28"/>
          <w:szCs w:val="28"/>
        </w:rPr>
        <w:t xml:space="preserve">    </w:t>
      </w:r>
      <w:r w:rsidRPr="00A15774">
        <w:rPr>
          <w:sz w:val="28"/>
          <w:szCs w:val="28"/>
        </w:rPr>
        <w:t>С. А. Бондарев</w:t>
      </w: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041B93" w:rsidP="00041B93">
      <w:pPr>
        <w:pStyle w:val="a3"/>
        <w:jc w:val="center"/>
        <w:rPr>
          <w:rFonts w:ascii="Times New Roman" w:hAnsi="Times New Roman" w:cs="Times New Roman"/>
          <w:sz w:val="28"/>
          <w:szCs w:val="28"/>
        </w:rPr>
      </w:pPr>
    </w:p>
    <w:p w:rsidR="00041B93" w:rsidRDefault="00C50B3D" w:rsidP="00C50B3D">
      <w:pPr>
        <w:pStyle w:val="a3"/>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w:t>
      </w:r>
    </w:p>
    <w:p w:rsidR="00C50B3D" w:rsidRDefault="00C50B3D" w:rsidP="00C50B3D">
      <w:pPr>
        <w:pStyle w:val="a3"/>
        <w:jc w:val="right"/>
        <w:rPr>
          <w:rFonts w:ascii="Times New Roman" w:hAnsi="Times New Roman" w:cs="Times New Roman"/>
          <w:sz w:val="28"/>
          <w:szCs w:val="28"/>
        </w:rPr>
      </w:pPr>
      <w:r>
        <w:rPr>
          <w:rFonts w:ascii="Times New Roman" w:hAnsi="Times New Roman" w:cs="Times New Roman"/>
          <w:sz w:val="28"/>
          <w:szCs w:val="28"/>
        </w:rPr>
        <w:t>постановлению администрации</w:t>
      </w:r>
    </w:p>
    <w:p w:rsidR="00C50B3D" w:rsidRDefault="00C50B3D" w:rsidP="00C50B3D">
      <w:pPr>
        <w:pStyle w:val="a3"/>
        <w:jc w:val="right"/>
        <w:rPr>
          <w:rFonts w:ascii="Times New Roman" w:hAnsi="Times New Roman" w:cs="Times New Roman"/>
          <w:sz w:val="28"/>
          <w:szCs w:val="28"/>
        </w:rPr>
      </w:pPr>
      <w:r>
        <w:rPr>
          <w:rFonts w:ascii="Times New Roman" w:hAnsi="Times New Roman" w:cs="Times New Roman"/>
          <w:sz w:val="28"/>
          <w:szCs w:val="28"/>
        </w:rPr>
        <w:t>Прокудского сельсовета</w:t>
      </w:r>
    </w:p>
    <w:p w:rsidR="00041B93" w:rsidRDefault="00C50B3D" w:rsidP="00C50B3D">
      <w:pPr>
        <w:pStyle w:val="a3"/>
        <w:jc w:val="right"/>
        <w:rPr>
          <w:rFonts w:ascii="Times New Roman" w:hAnsi="Times New Roman" w:cs="Times New Roman"/>
          <w:sz w:val="28"/>
          <w:szCs w:val="28"/>
        </w:rPr>
      </w:pPr>
      <w:r>
        <w:rPr>
          <w:rFonts w:ascii="Times New Roman" w:hAnsi="Times New Roman" w:cs="Times New Roman"/>
          <w:sz w:val="28"/>
          <w:szCs w:val="28"/>
        </w:rPr>
        <w:t>от 01.02.2012 № 09</w:t>
      </w:r>
    </w:p>
    <w:p w:rsidR="00041B93" w:rsidRDefault="00041B93" w:rsidP="00041B93">
      <w:pPr>
        <w:pStyle w:val="a3"/>
        <w:jc w:val="center"/>
        <w:rPr>
          <w:rFonts w:ascii="Times New Roman" w:hAnsi="Times New Roman" w:cs="Times New Roman"/>
          <w:sz w:val="28"/>
          <w:szCs w:val="28"/>
        </w:rPr>
      </w:pPr>
    </w:p>
    <w:p w:rsidR="00041B93" w:rsidRPr="00365E97" w:rsidRDefault="00041B93" w:rsidP="00041B93">
      <w:pPr>
        <w:jc w:val="center"/>
        <w:rPr>
          <w:b/>
          <w:sz w:val="28"/>
          <w:szCs w:val="28"/>
        </w:rPr>
      </w:pPr>
      <w:r w:rsidRPr="00365E97">
        <w:rPr>
          <w:b/>
          <w:sz w:val="28"/>
          <w:szCs w:val="28"/>
        </w:rPr>
        <w:t xml:space="preserve">ПОЛОЖЕНИЕ </w:t>
      </w:r>
    </w:p>
    <w:p w:rsidR="00041B93" w:rsidRPr="00365E97" w:rsidRDefault="00041B93" w:rsidP="00041B93">
      <w:pPr>
        <w:jc w:val="center"/>
        <w:rPr>
          <w:b/>
          <w:sz w:val="28"/>
          <w:szCs w:val="28"/>
        </w:rPr>
      </w:pPr>
      <w:r w:rsidRPr="00365E97">
        <w:rPr>
          <w:b/>
          <w:sz w:val="28"/>
          <w:szCs w:val="28"/>
        </w:rPr>
        <w:t xml:space="preserve">О МУНИЦИПАЛЬНОМ КОНТРОЛЕ НА ТЕРРИТОРИИ </w:t>
      </w:r>
      <w:r w:rsidR="00C50B3D">
        <w:rPr>
          <w:b/>
          <w:sz w:val="28"/>
          <w:szCs w:val="28"/>
        </w:rPr>
        <w:t>ПРОКУДСКОГО</w:t>
      </w:r>
      <w:r w:rsidRPr="00365E97">
        <w:rPr>
          <w:b/>
          <w:sz w:val="28"/>
          <w:szCs w:val="28"/>
        </w:rPr>
        <w:t xml:space="preserve"> СЕЛЬСОВЕТА КОЧЕНЕВСКОГО РАЙОНА НОВОСИБИРСКОЙ ОБЛАСТИ</w:t>
      </w:r>
    </w:p>
    <w:p w:rsidR="00041B93" w:rsidRPr="00365E97" w:rsidRDefault="00041B93" w:rsidP="00041B93">
      <w:pPr>
        <w:jc w:val="center"/>
        <w:rPr>
          <w:sz w:val="28"/>
          <w:szCs w:val="28"/>
        </w:rPr>
      </w:pPr>
    </w:p>
    <w:p w:rsidR="00041B93" w:rsidRPr="00365E97" w:rsidRDefault="00041B93" w:rsidP="00041B93">
      <w:pPr>
        <w:jc w:val="both"/>
        <w:rPr>
          <w:sz w:val="28"/>
          <w:szCs w:val="28"/>
        </w:rPr>
      </w:pPr>
    </w:p>
    <w:p w:rsidR="00041B93" w:rsidRPr="00365E97" w:rsidRDefault="00041B93" w:rsidP="00041B93">
      <w:pPr>
        <w:numPr>
          <w:ilvl w:val="0"/>
          <w:numId w:val="1"/>
        </w:numPr>
        <w:jc w:val="center"/>
        <w:rPr>
          <w:b/>
          <w:sz w:val="28"/>
          <w:szCs w:val="28"/>
        </w:rPr>
      </w:pPr>
      <w:r w:rsidRPr="00365E97">
        <w:rPr>
          <w:b/>
          <w:sz w:val="28"/>
          <w:szCs w:val="28"/>
        </w:rPr>
        <w:t>Общие положения</w:t>
      </w:r>
    </w:p>
    <w:p w:rsidR="00041B93" w:rsidRPr="00365E97" w:rsidRDefault="00041B93" w:rsidP="00041B93">
      <w:pPr>
        <w:ind w:left="720"/>
        <w:rPr>
          <w:b/>
          <w:sz w:val="28"/>
          <w:szCs w:val="28"/>
        </w:rPr>
      </w:pPr>
    </w:p>
    <w:p w:rsidR="00041B93" w:rsidRPr="00365E97" w:rsidRDefault="00041B93" w:rsidP="00041B93">
      <w:pPr>
        <w:numPr>
          <w:ilvl w:val="1"/>
          <w:numId w:val="1"/>
        </w:numPr>
        <w:ind w:left="0" w:firstLine="708"/>
        <w:jc w:val="both"/>
        <w:rPr>
          <w:sz w:val="28"/>
          <w:szCs w:val="28"/>
        </w:rPr>
      </w:pPr>
      <w:r w:rsidRPr="00365E97">
        <w:rPr>
          <w:sz w:val="28"/>
          <w:szCs w:val="28"/>
        </w:rPr>
        <w:t xml:space="preserve">Положение о муниципальном контроле на территории </w:t>
      </w:r>
      <w:r w:rsidR="00C50B3D">
        <w:rPr>
          <w:sz w:val="28"/>
          <w:szCs w:val="28"/>
        </w:rPr>
        <w:t>Прокудского сельсовета</w:t>
      </w:r>
      <w:r w:rsidRPr="00365E97">
        <w:rPr>
          <w:sz w:val="28"/>
          <w:szCs w:val="28"/>
        </w:rPr>
        <w:t xml:space="preserve"> Коченевского района Новосибирской области (далее - Положение) разработано в соответствии с Конституцией Российской Федерации, </w:t>
      </w:r>
      <w:r w:rsidRPr="00C50B3D">
        <w:rPr>
          <w:sz w:val="28"/>
          <w:szCs w:val="28"/>
        </w:rPr>
        <w:t>Земельным кодексом Российской Федерации, Лесным кодексом Российской Федерации и (или) иным в зависимости от вида контроля, Федеральным законом от 06.10</w:t>
      </w:r>
      <w:r w:rsidRPr="00365E97">
        <w:rPr>
          <w:sz w:val="28"/>
          <w:szCs w:val="28"/>
        </w:rPr>
        <w:t xml:space="preserve">.2003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w:t>
      </w:r>
      <w:r w:rsidR="00C50B3D">
        <w:rPr>
          <w:sz w:val="28"/>
          <w:szCs w:val="28"/>
        </w:rPr>
        <w:t>Прокудского сельсовета</w:t>
      </w:r>
      <w:r w:rsidRPr="00365E97">
        <w:rPr>
          <w:sz w:val="28"/>
          <w:szCs w:val="28"/>
        </w:rPr>
        <w:t xml:space="preserve"> Коченевского района Новосибирской области.</w:t>
      </w:r>
    </w:p>
    <w:p w:rsidR="00041B93" w:rsidRPr="00365E97" w:rsidRDefault="00041B93" w:rsidP="00041B93">
      <w:pPr>
        <w:numPr>
          <w:ilvl w:val="1"/>
          <w:numId w:val="1"/>
        </w:numPr>
        <w:ind w:left="0" w:firstLine="708"/>
        <w:jc w:val="both"/>
        <w:rPr>
          <w:sz w:val="28"/>
          <w:szCs w:val="28"/>
        </w:rPr>
      </w:pPr>
      <w:r w:rsidRPr="00365E97">
        <w:rPr>
          <w:sz w:val="28"/>
          <w:szCs w:val="28"/>
        </w:rPr>
        <w:t xml:space="preserve">Настоящее Положение определяет порядок осуществления органами местного самоуправления </w:t>
      </w:r>
      <w:r w:rsidR="00C50B3D">
        <w:rPr>
          <w:sz w:val="28"/>
          <w:szCs w:val="28"/>
        </w:rPr>
        <w:t>Прокудского</w:t>
      </w:r>
      <w:r w:rsidRPr="00365E97">
        <w:rPr>
          <w:sz w:val="28"/>
          <w:szCs w:val="28"/>
        </w:rPr>
        <w:t xml:space="preserve"> сельсовета муниципального контроля на территории </w:t>
      </w:r>
      <w:r w:rsidR="00C50B3D">
        <w:rPr>
          <w:sz w:val="28"/>
          <w:szCs w:val="28"/>
        </w:rPr>
        <w:t xml:space="preserve"> Прокудского</w:t>
      </w:r>
      <w:r w:rsidRPr="00365E97">
        <w:rPr>
          <w:sz w:val="28"/>
          <w:szCs w:val="28"/>
        </w:rPr>
        <w:t xml:space="preserve"> сельсовета, порядок организации и проведения проверок юридических лиц, индивидуальных предпринимателей органами и должностными лицами, уполномоченными на осуществление муниципального контроля; порядок взаимодействия органов, уполномоченных на осуществление муниципального контроля при организации и проведении проверок; права и обязанности органов, уполномоченных на осуществление муниципального контроля, их должностных лиц при проведении проверок.</w:t>
      </w:r>
    </w:p>
    <w:p w:rsidR="00041B93" w:rsidRPr="00D5302D" w:rsidRDefault="00041B93" w:rsidP="00041B93">
      <w:pPr>
        <w:numPr>
          <w:ilvl w:val="1"/>
          <w:numId w:val="1"/>
        </w:numPr>
        <w:ind w:left="0" w:firstLine="708"/>
        <w:jc w:val="both"/>
        <w:rPr>
          <w:sz w:val="28"/>
          <w:szCs w:val="28"/>
        </w:rPr>
      </w:pPr>
      <w:r w:rsidRPr="00D5302D">
        <w:rPr>
          <w:sz w:val="28"/>
          <w:szCs w:val="28"/>
        </w:rPr>
        <w:t>Предметом муниципального контроля является соблюдение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
    <w:p w:rsidR="00041B93" w:rsidRPr="00365E97" w:rsidRDefault="00041B93" w:rsidP="00041B93">
      <w:pPr>
        <w:numPr>
          <w:ilvl w:val="1"/>
          <w:numId w:val="1"/>
        </w:numPr>
        <w:ind w:left="0" w:firstLine="708"/>
        <w:jc w:val="both"/>
        <w:rPr>
          <w:sz w:val="28"/>
          <w:szCs w:val="28"/>
        </w:rPr>
      </w:pPr>
      <w:r w:rsidRPr="00365E97">
        <w:rPr>
          <w:sz w:val="28"/>
          <w:szCs w:val="28"/>
        </w:rPr>
        <w:t>Финансирование проводимых органами муниципального контроля проверок, в том числе мероприятий по контролю, осуществляется за счет средств местного бюджета.</w:t>
      </w:r>
    </w:p>
    <w:p w:rsidR="00041B93" w:rsidRPr="00365E97" w:rsidRDefault="00041B93" w:rsidP="00041B93">
      <w:pPr>
        <w:numPr>
          <w:ilvl w:val="1"/>
          <w:numId w:val="1"/>
        </w:numPr>
        <w:ind w:left="0" w:firstLine="708"/>
        <w:jc w:val="both"/>
        <w:rPr>
          <w:sz w:val="28"/>
          <w:szCs w:val="28"/>
        </w:rPr>
      </w:pPr>
      <w:r w:rsidRPr="00365E97">
        <w:rPr>
          <w:sz w:val="28"/>
          <w:szCs w:val="28"/>
        </w:rPr>
        <w:t xml:space="preserve">При осуществлении муниципального контроля орган муниципального контроля взаимодействует с органами государственного контроля (надзора) на основании соглашений о взаимодействии указанных органов при организации и проведении проверок, а также административных регламентов взаимодействия </w:t>
      </w:r>
      <w:r w:rsidRPr="00365E97">
        <w:rPr>
          <w:sz w:val="28"/>
          <w:szCs w:val="28"/>
        </w:rPr>
        <w:lastRenderedPageBreak/>
        <w:t>органов государственного контроля (надзора), органа муниципального контроля при осуществлении муниципального контроля.</w:t>
      </w:r>
    </w:p>
    <w:p w:rsidR="00041B93" w:rsidRPr="00365E97" w:rsidRDefault="00041B93" w:rsidP="00041B93">
      <w:pPr>
        <w:ind w:left="708"/>
        <w:jc w:val="both"/>
        <w:rPr>
          <w:sz w:val="28"/>
          <w:szCs w:val="28"/>
        </w:rPr>
      </w:pPr>
    </w:p>
    <w:p w:rsidR="00041B93" w:rsidRPr="00365E97" w:rsidRDefault="00041B93" w:rsidP="00041B93">
      <w:pPr>
        <w:jc w:val="center"/>
        <w:rPr>
          <w:b/>
          <w:sz w:val="28"/>
          <w:szCs w:val="28"/>
        </w:rPr>
      </w:pPr>
      <w:r w:rsidRPr="00365E97">
        <w:rPr>
          <w:b/>
          <w:sz w:val="28"/>
          <w:szCs w:val="28"/>
        </w:rPr>
        <w:t>2. Основные понятия, используемые в Положении</w:t>
      </w:r>
    </w:p>
    <w:p w:rsidR="00041B93" w:rsidRPr="00365E97" w:rsidRDefault="00041B93" w:rsidP="00041B93">
      <w:pPr>
        <w:ind w:firstLine="851"/>
        <w:jc w:val="both"/>
        <w:rPr>
          <w:sz w:val="28"/>
          <w:szCs w:val="28"/>
        </w:rPr>
      </w:pPr>
    </w:p>
    <w:p w:rsidR="00041B93" w:rsidRPr="00365E97" w:rsidRDefault="00041B93" w:rsidP="00041B93">
      <w:pPr>
        <w:ind w:firstLine="851"/>
        <w:jc w:val="both"/>
        <w:rPr>
          <w:sz w:val="28"/>
          <w:szCs w:val="28"/>
        </w:rPr>
      </w:pPr>
      <w:r w:rsidRPr="00365E97">
        <w:rPr>
          <w:sz w:val="28"/>
          <w:szCs w:val="28"/>
        </w:rPr>
        <w:t xml:space="preserve">Для целей настоящего Положения используются следующие основные понятия: </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мероприятие по контролю - действия должностного лица или должностных лиц органа муниципального контроля и привлекаемых в случае необходимости в установленном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требований, установленных муниципальными правовыми актами,</w:t>
      </w:r>
      <w:r>
        <w:rPr>
          <w:sz w:val="28"/>
          <w:szCs w:val="28"/>
        </w:rPr>
        <w:t xml:space="preserve"> а</w:t>
      </w:r>
      <w:r w:rsidRPr="00DB0AAF">
        <w:rPr>
          <w:rFonts w:eastAsia="Times New Roman"/>
        </w:rPr>
        <w:t xml:space="preserve"> </w:t>
      </w:r>
      <w:r w:rsidRPr="00DB0AAF">
        <w:rPr>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Pr>
          <w:sz w:val="28"/>
          <w:szCs w:val="28"/>
        </w:rPr>
        <w:t>,</w:t>
      </w:r>
      <w:r w:rsidRPr="00E90526">
        <w:rPr>
          <w:sz w:val="28"/>
          <w:szCs w:val="28"/>
        </w:rPr>
        <w:t xml:space="preserve"> с фактами причинения вреда;</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проверка -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xml:space="preserve">- эксперты, экспертные организации - граждане, имеющие специальные знания, опыт в соответствующей сфере науки, техники, хозяйственной деятельности, и организации, аккредитованные в установленном Правительством Российской Федерации </w:t>
      </w:r>
      <w:hyperlink r:id="rId5" w:history="1">
        <w:r w:rsidRPr="00E90526">
          <w:rPr>
            <w:sz w:val="28"/>
            <w:szCs w:val="28"/>
          </w:rPr>
          <w:t>порядке</w:t>
        </w:r>
      </w:hyperlink>
      <w:r w:rsidRPr="00E90526">
        <w:rPr>
          <w:sz w:val="28"/>
          <w:szCs w:val="28"/>
        </w:rPr>
        <w:t xml:space="preserve"> в соответствующей сфере науки, техники, хозяйственной деятельности, которые привлекаются органами муниципального контроля к проведению мероприятий по контролю. </w:t>
      </w:r>
    </w:p>
    <w:p w:rsidR="00041B93" w:rsidRDefault="00041B93" w:rsidP="00041B93">
      <w:pPr>
        <w:jc w:val="both"/>
        <w:rPr>
          <w:sz w:val="28"/>
          <w:szCs w:val="28"/>
        </w:rPr>
      </w:pPr>
    </w:p>
    <w:p w:rsidR="00C50B3D" w:rsidRDefault="00C50B3D" w:rsidP="00041B93">
      <w:pPr>
        <w:jc w:val="both"/>
        <w:rPr>
          <w:sz w:val="28"/>
          <w:szCs w:val="28"/>
        </w:rPr>
      </w:pPr>
    </w:p>
    <w:p w:rsidR="00C50B3D" w:rsidRPr="00365E97" w:rsidRDefault="00C50B3D" w:rsidP="00041B93">
      <w:pPr>
        <w:jc w:val="both"/>
        <w:rPr>
          <w:sz w:val="28"/>
          <w:szCs w:val="28"/>
        </w:rPr>
      </w:pPr>
    </w:p>
    <w:p w:rsidR="00041B93" w:rsidRPr="00365E97" w:rsidRDefault="00041B93" w:rsidP="00041B93">
      <w:pPr>
        <w:numPr>
          <w:ilvl w:val="0"/>
          <w:numId w:val="2"/>
        </w:numPr>
        <w:jc w:val="center"/>
        <w:rPr>
          <w:b/>
          <w:sz w:val="28"/>
          <w:szCs w:val="28"/>
        </w:rPr>
      </w:pPr>
      <w:r w:rsidRPr="00365E97">
        <w:rPr>
          <w:b/>
          <w:sz w:val="28"/>
          <w:szCs w:val="28"/>
        </w:rPr>
        <w:lastRenderedPageBreak/>
        <w:t>Общий порядок организации проверки</w:t>
      </w:r>
    </w:p>
    <w:p w:rsidR="00041B93" w:rsidRPr="00365E97" w:rsidRDefault="00041B93" w:rsidP="00041B93">
      <w:pPr>
        <w:jc w:val="both"/>
        <w:rPr>
          <w:sz w:val="28"/>
          <w:szCs w:val="28"/>
        </w:rPr>
      </w:pPr>
    </w:p>
    <w:p w:rsidR="00041B93" w:rsidRPr="00365E97" w:rsidRDefault="00041B93" w:rsidP="00041B93">
      <w:pPr>
        <w:numPr>
          <w:ilvl w:val="1"/>
          <w:numId w:val="2"/>
        </w:numPr>
        <w:ind w:left="0" w:firstLine="720"/>
        <w:jc w:val="both"/>
        <w:rPr>
          <w:sz w:val="28"/>
          <w:szCs w:val="28"/>
        </w:rPr>
      </w:pPr>
      <w:r w:rsidRPr="00365E97">
        <w:rPr>
          <w:sz w:val="28"/>
          <w:szCs w:val="28"/>
        </w:rPr>
        <w:t xml:space="preserve">Муниципальный контроль осуществляется органом муниципального контроля - администрацией </w:t>
      </w:r>
      <w:r w:rsidR="00C50B3D">
        <w:rPr>
          <w:sz w:val="28"/>
          <w:szCs w:val="28"/>
        </w:rPr>
        <w:t>Прокудского</w:t>
      </w:r>
      <w:r w:rsidRPr="00365E97">
        <w:rPr>
          <w:sz w:val="28"/>
          <w:szCs w:val="28"/>
        </w:rPr>
        <w:t xml:space="preserve"> сельсовета Коченевского района Новосибирской области (далее – администрация).</w:t>
      </w:r>
    </w:p>
    <w:p w:rsidR="00041B93" w:rsidRPr="00365E97" w:rsidRDefault="00041B93" w:rsidP="00041B93">
      <w:pPr>
        <w:numPr>
          <w:ilvl w:val="1"/>
          <w:numId w:val="2"/>
        </w:numPr>
        <w:ind w:left="0" w:firstLine="720"/>
        <w:jc w:val="both"/>
        <w:rPr>
          <w:sz w:val="28"/>
          <w:szCs w:val="28"/>
        </w:rPr>
      </w:pPr>
      <w:r w:rsidRPr="00365E97">
        <w:rPr>
          <w:sz w:val="28"/>
          <w:szCs w:val="28"/>
        </w:rPr>
        <w:t>Проверка пров</w:t>
      </w:r>
      <w:r>
        <w:rPr>
          <w:sz w:val="28"/>
          <w:szCs w:val="28"/>
        </w:rPr>
        <w:t xml:space="preserve">одится </w:t>
      </w:r>
      <w:r w:rsidR="00C50B3D">
        <w:rPr>
          <w:sz w:val="28"/>
          <w:szCs w:val="28"/>
        </w:rPr>
        <w:t xml:space="preserve">на основании распоряжения </w:t>
      </w:r>
      <w:r w:rsidRPr="00365E97">
        <w:rPr>
          <w:sz w:val="28"/>
          <w:szCs w:val="28"/>
        </w:rPr>
        <w:t xml:space="preserve">администрации </w:t>
      </w:r>
      <w:r w:rsidR="00C50B3D">
        <w:rPr>
          <w:sz w:val="28"/>
          <w:szCs w:val="28"/>
        </w:rPr>
        <w:t xml:space="preserve">Прокудского </w:t>
      </w:r>
      <w:r w:rsidRPr="00365E97">
        <w:rPr>
          <w:sz w:val="28"/>
          <w:szCs w:val="28"/>
        </w:rPr>
        <w:t>сельсовета</w:t>
      </w:r>
      <w:r w:rsidR="00C50B3D">
        <w:rPr>
          <w:sz w:val="28"/>
          <w:szCs w:val="28"/>
        </w:rPr>
        <w:t xml:space="preserve"> </w:t>
      </w:r>
      <w:r w:rsidRPr="00365E97">
        <w:rPr>
          <w:sz w:val="28"/>
          <w:szCs w:val="28"/>
        </w:rPr>
        <w:t xml:space="preserve">Коченевского района Новосибирской области (далее – распоряжение администрации). </w:t>
      </w:r>
      <w:hyperlink r:id="rId6" w:history="1">
        <w:r w:rsidRPr="00365E97">
          <w:rPr>
            <w:sz w:val="28"/>
            <w:szCs w:val="28"/>
          </w:rPr>
          <w:t>Типовая форма</w:t>
        </w:r>
      </w:hyperlink>
      <w:r w:rsidRPr="00365E97">
        <w:rPr>
          <w:sz w:val="28"/>
          <w:szCs w:val="28"/>
        </w:rPr>
        <w:t xml:space="preserve"> распоряжения администрации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администрации.</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3.3 </w:t>
      </w:r>
      <w:r w:rsidRPr="00E90526">
        <w:rPr>
          <w:rFonts w:ascii="Times New Roman" w:hAnsi="Times New Roman" w:cs="Times New Roman"/>
          <w:sz w:val="28"/>
          <w:szCs w:val="28"/>
        </w:rPr>
        <w:t>В распоряжении о проведении проверки указываются:</w:t>
      </w:r>
    </w:p>
    <w:p w:rsidR="00CB2A20"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номер и дата распоряжения;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наименование органа муниципального контроля;</w:t>
      </w:r>
    </w:p>
    <w:p w:rsidR="00041B93" w:rsidRPr="00E90526" w:rsidRDefault="00041B93" w:rsidP="00041B93">
      <w:pPr>
        <w:pStyle w:val="ConsPlusNormal"/>
        <w:ind w:firstLine="540"/>
        <w:jc w:val="both"/>
        <w:rPr>
          <w:rFonts w:ascii="Times New Roman" w:hAnsi="Times New Roman" w:cs="Times New Roman"/>
          <w:b/>
          <w:sz w:val="28"/>
          <w:szCs w:val="28"/>
        </w:rPr>
      </w:pPr>
      <w:r w:rsidRPr="00E90526">
        <w:rPr>
          <w:rFonts w:ascii="Times New Roman" w:hAnsi="Times New Roman" w:cs="Times New Roman"/>
          <w:sz w:val="28"/>
          <w:szCs w:val="28"/>
        </w:rPr>
        <w:t xml:space="preserve">фамилия, имя, отчество и должность лица (лиц), уполномоченного(ых) на проведение проверки, а также привлекаемых к проведению проверки экспертов, представителей экспертных организаций; </w:t>
      </w:r>
    </w:p>
    <w:p w:rsidR="00041B93" w:rsidRPr="00E7291E" w:rsidRDefault="00041B93" w:rsidP="00041B93">
      <w:pPr>
        <w:pStyle w:val="ConsPlusNormal"/>
        <w:jc w:val="both"/>
        <w:rPr>
          <w:rFonts w:ascii="Times New Roman" w:hAnsi="Times New Roman" w:cs="Times New Roman"/>
          <w:sz w:val="28"/>
          <w:szCs w:val="28"/>
        </w:rPr>
      </w:pPr>
      <w:r w:rsidRPr="00E7291E">
        <w:rPr>
          <w:rFonts w:ascii="Times New Roman" w:hAnsi="Times New Roman" w:cs="Times New Roman"/>
          <w:sz w:val="28"/>
          <w:szCs w:val="28"/>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цели, задачи, предмет проверки и срок ее проведения;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сроки проведения и перечень мероприятий по контролю, необходимых для достижения целей и задач проведения проверки;</w:t>
      </w:r>
    </w:p>
    <w:p w:rsidR="00041B93"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перечень административных регламентов проведения мероприятий по контролю;</w:t>
      </w:r>
    </w:p>
    <w:p w:rsidR="00CB2A20" w:rsidRPr="00E90526" w:rsidRDefault="00CB2A20" w:rsidP="00CB2A20">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да</w:t>
      </w:r>
      <w:r>
        <w:rPr>
          <w:rFonts w:ascii="Times New Roman" w:hAnsi="Times New Roman" w:cs="Times New Roman"/>
          <w:sz w:val="28"/>
          <w:szCs w:val="28"/>
        </w:rPr>
        <w:t>та начала и окончания проверки.</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проверки.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3.4. Заверенные печатью копии распоряжения администрации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lastRenderedPageBreak/>
        <w:t>3.5.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041B93" w:rsidRPr="00365E97" w:rsidRDefault="00041B93" w:rsidP="00041B93">
      <w:pPr>
        <w:jc w:val="both"/>
        <w:rPr>
          <w:sz w:val="28"/>
          <w:szCs w:val="28"/>
        </w:rPr>
      </w:pPr>
    </w:p>
    <w:p w:rsidR="00041B93" w:rsidRDefault="00041B93" w:rsidP="00041B93">
      <w:pPr>
        <w:jc w:val="center"/>
        <w:rPr>
          <w:b/>
          <w:sz w:val="28"/>
          <w:szCs w:val="28"/>
        </w:rPr>
      </w:pPr>
    </w:p>
    <w:p w:rsidR="00041B93" w:rsidRPr="00365E97" w:rsidRDefault="00041B93" w:rsidP="00041B93">
      <w:pPr>
        <w:jc w:val="center"/>
        <w:rPr>
          <w:b/>
          <w:sz w:val="28"/>
          <w:szCs w:val="28"/>
        </w:rPr>
      </w:pPr>
      <w:r w:rsidRPr="00365E97">
        <w:rPr>
          <w:b/>
          <w:sz w:val="28"/>
          <w:szCs w:val="28"/>
        </w:rPr>
        <w:t>4. Организация и проведение плановой проверки</w:t>
      </w:r>
    </w:p>
    <w:p w:rsidR="00041B93" w:rsidRPr="00365E97" w:rsidRDefault="00041B93" w:rsidP="00041B93">
      <w:pPr>
        <w:jc w:val="center"/>
        <w:rPr>
          <w:b/>
          <w:sz w:val="28"/>
          <w:szCs w:val="28"/>
        </w:rPr>
      </w:pPr>
    </w:p>
    <w:p w:rsidR="00041B93" w:rsidRPr="00D5302D" w:rsidRDefault="00041B93" w:rsidP="00041B93">
      <w:pPr>
        <w:ind w:firstLine="709"/>
        <w:jc w:val="both"/>
        <w:rPr>
          <w:sz w:val="28"/>
          <w:szCs w:val="28"/>
        </w:rPr>
      </w:pPr>
      <w:r w:rsidRPr="00D5302D">
        <w:rPr>
          <w:bCs/>
          <w:sz w:val="28"/>
          <w:szCs w:val="28"/>
        </w:rPr>
        <w:t xml:space="preserve">4.1. </w:t>
      </w:r>
      <w:r w:rsidRPr="00D5302D">
        <w:rPr>
          <w:sz w:val="28"/>
          <w:szCs w:val="28"/>
        </w:rPr>
        <w:t>Предметом плановой проверки является соблюдение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4.2. Плановые проверки проводятся не чаще чем один раз в три года.</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 xml:space="preserve">4.3. Плановые проверки проводятся на основании разрабатываемых органами </w:t>
      </w:r>
      <w:hyperlink r:id="rId7" w:history="1">
        <w:r w:rsidRPr="00365E97">
          <w:rPr>
            <w:bCs/>
            <w:sz w:val="28"/>
            <w:szCs w:val="28"/>
          </w:rPr>
          <w:t>муниципального контроля</w:t>
        </w:r>
      </w:hyperlink>
      <w:r w:rsidRPr="00365E97">
        <w:rPr>
          <w:bCs/>
          <w:sz w:val="28"/>
          <w:szCs w:val="28"/>
        </w:rPr>
        <w:t xml:space="preserve"> в соответствии с их полномочиями ежегодных планов.</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4.4. В ежегодных планах проведения плановых проверок указываются следующие сведения:</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2) цель и основание проведения каждой плановой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3) дата начала и сроки проведения каждой плановой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4) наименование органа муниципального контроля, осуществляющих конкретную плановую проверку. При проведении плановой проверки органами муниципального контроля и органами государственного контроля (надзора) совместно указываются наименования всех участвующих в такой проверке органов.</w:t>
      </w:r>
    </w:p>
    <w:p w:rsidR="00041B93" w:rsidRDefault="00041B93" w:rsidP="00041B93">
      <w:pPr>
        <w:autoSpaceDE w:val="0"/>
        <w:autoSpaceDN w:val="0"/>
        <w:adjustRightInd w:val="0"/>
        <w:ind w:firstLine="540"/>
        <w:jc w:val="both"/>
        <w:outlineLvl w:val="1"/>
        <w:rPr>
          <w:bCs/>
          <w:sz w:val="28"/>
          <w:szCs w:val="28"/>
        </w:rPr>
      </w:pPr>
      <w:r w:rsidRPr="00365E97">
        <w:rPr>
          <w:bCs/>
          <w:sz w:val="28"/>
          <w:szCs w:val="28"/>
        </w:rPr>
        <w:t>4.5. Утвержденный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направления письменного уведомления, телефонограммы</w:t>
      </w:r>
      <w:r>
        <w:rPr>
          <w:bCs/>
          <w:sz w:val="28"/>
          <w:szCs w:val="28"/>
        </w:rPr>
        <w:t xml:space="preserve">, посредством размещения в сети «Интернет» на сайте органа муниципального образования. </w:t>
      </w:r>
    </w:p>
    <w:p w:rsidR="00041B93" w:rsidRDefault="00041B93" w:rsidP="00041B93">
      <w:pPr>
        <w:autoSpaceDE w:val="0"/>
        <w:autoSpaceDN w:val="0"/>
        <w:adjustRightInd w:val="0"/>
        <w:ind w:firstLine="540"/>
        <w:jc w:val="both"/>
        <w:outlineLvl w:val="1"/>
        <w:rPr>
          <w:sz w:val="28"/>
          <w:szCs w:val="28"/>
        </w:rPr>
      </w:pPr>
      <w:r w:rsidRPr="00365E97">
        <w:rPr>
          <w:bCs/>
          <w:sz w:val="28"/>
          <w:szCs w:val="28"/>
        </w:rPr>
        <w:t xml:space="preserve">4.6. </w:t>
      </w:r>
      <w:r>
        <w:rPr>
          <w:sz w:val="28"/>
          <w:szCs w:val="28"/>
        </w:rPr>
        <w:t>Порядок разработки и утверждения ежегодного плана проведения плановых проверок утвержден Административным регламентом проведения проверок осуществления муниципального к</w:t>
      </w:r>
      <w:r w:rsidR="00C50B3D">
        <w:rPr>
          <w:sz w:val="28"/>
          <w:szCs w:val="28"/>
        </w:rPr>
        <w:t xml:space="preserve">онтроля на территории Прокудского </w:t>
      </w:r>
      <w:r>
        <w:rPr>
          <w:sz w:val="28"/>
          <w:szCs w:val="28"/>
        </w:rPr>
        <w:t>сельсовета</w:t>
      </w:r>
      <w:r w:rsidRPr="00E90526">
        <w:rPr>
          <w:sz w:val="28"/>
          <w:szCs w:val="28"/>
        </w:rPr>
        <w:t>.</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4.</w:t>
      </w:r>
      <w:r>
        <w:rPr>
          <w:bCs/>
          <w:sz w:val="28"/>
          <w:szCs w:val="28"/>
        </w:rPr>
        <w:t>7</w:t>
      </w:r>
      <w:r w:rsidRPr="00365E97">
        <w:rPr>
          <w:bCs/>
          <w:sz w:val="28"/>
          <w:szCs w:val="28"/>
        </w:rPr>
        <w:t>. Основанием для включения плановой проверки в ежегодный план проведения плановых проверок является истечение трех лет со дня:</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1) государственной регистрации юридического лица, индивидуального предпринимателя;</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lastRenderedPageBreak/>
        <w:t xml:space="preserve">2) окончания проведения последней плановой проверки юридического лица, </w:t>
      </w:r>
      <w:r w:rsidR="00CB2A20">
        <w:rPr>
          <w:bCs/>
          <w:sz w:val="28"/>
          <w:szCs w:val="28"/>
        </w:rPr>
        <w:t>индивидуального предпринимателя.</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4.</w:t>
      </w:r>
      <w:r>
        <w:rPr>
          <w:bCs/>
          <w:sz w:val="28"/>
          <w:szCs w:val="28"/>
        </w:rPr>
        <w:t>8</w:t>
      </w:r>
      <w:r w:rsidRPr="00365E97">
        <w:rPr>
          <w:bCs/>
          <w:sz w:val="28"/>
          <w:szCs w:val="28"/>
        </w:rPr>
        <w:t>. Плановая проверка проводится в форме документарной проверки и (или) выездной проверки.</w:t>
      </w:r>
    </w:p>
    <w:p w:rsidR="00041B93" w:rsidRPr="00E90526" w:rsidRDefault="00041B93" w:rsidP="00041B93">
      <w:pPr>
        <w:pStyle w:val="ConsPlusNormal"/>
        <w:ind w:firstLine="540"/>
        <w:jc w:val="both"/>
        <w:rPr>
          <w:rFonts w:ascii="Times New Roman" w:hAnsi="Times New Roman" w:cs="Times New Roman"/>
          <w:sz w:val="28"/>
          <w:szCs w:val="28"/>
        </w:rPr>
      </w:pPr>
      <w:r w:rsidRPr="00B73710">
        <w:rPr>
          <w:rFonts w:ascii="Times New Roman" w:hAnsi="Times New Roman" w:cs="Times New Roman"/>
          <w:bCs/>
          <w:sz w:val="28"/>
          <w:szCs w:val="28"/>
        </w:rPr>
        <w:t>4.9.</w:t>
      </w:r>
      <w:r w:rsidRPr="00365E97">
        <w:rPr>
          <w:bCs/>
          <w:sz w:val="28"/>
          <w:szCs w:val="28"/>
        </w:rPr>
        <w:t xml:space="preserve"> </w:t>
      </w:r>
      <w:r w:rsidRPr="00E90526">
        <w:rPr>
          <w:rFonts w:ascii="Times New Roman" w:hAnsi="Times New Roman" w:cs="Times New Roman"/>
          <w:sz w:val="28"/>
          <w:szCs w:val="28"/>
        </w:rPr>
        <w:t>О проведении плановой проверки субъект проверки уведомляется органом муниципального контроля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w:t>
      </w:r>
      <w:r>
        <w:rPr>
          <w:rFonts w:ascii="Times New Roman" w:hAnsi="Times New Roman" w:cs="Times New Roman"/>
          <w:sz w:val="28"/>
          <w:szCs w:val="28"/>
        </w:rPr>
        <w:t xml:space="preserve">ем с уведомлением о вручении, посредством факсимильной связи, а также путем личного вручения. </w:t>
      </w:r>
    </w:p>
    <w:p w:rsidR="00041B93" w:rsidRPr="00365E97" w:rsidRDefault="00041B93" w:rsidP="00041B93">
      <w:pPr>
        <w:autoSpaceDE w:val="0"/>
        <w:autoSpaceDN w:val="0"/>
        <w:adjustRightInd w:val="0"/>
        <w:ind w:firstLine="540"/>
        <w:jc w:val="both"/>
        <w:outlineLvl w:val="1"/>
        <w:rPr>
          <w:bCs/>
          <w:sz w:val="28"/>
          <w:szCs w:val="28"/>
        </w:rPr>
      </w:pPr>
    </w:p>
    <w:p w:rsidR="00041B93" w:rsidRPr="00365E97" w:rsidRDefault="00041B93" w:rsidP="00041B93">
      <w:pPr>
        <w:autoSpaceDE w:val="0"/>
        <w:autoSpaceDN w:val="0"/>
        <w:adjustRightInd w:val="0"/>
        <w:ind w:left="720"/>
        <w:jc w:val="center"/>
        <w:outlineLvl w:val="1"/>
        <w:rPr>
          <w:b/>
          <w:sz w:val="28"/>
          <w:szCs w:val="28"/>
        </w:rPr>
      </w:pPr>
      <w:r w:rsidRPr="00365E97">
        <w:rPr>
          <w:b/>
          <w:sz w:val="28"/>
          <w:szCs w:val="28"/>
        </w:rPr>
        <w:t>5.Организация и проведение документарной проверки</w:t>
      </w:r>
    </w:p>
    <w:p w:rsidR="00041B93" w:rsidRPr="00365E97" w:rsidRDefault="00041B93" w:rsidP="00041B93">
      <w:pPr>
        <w:autoSpaceDE w:val="0"/>
        <w:autoSpaceDN w:val="0"/>
        <w:adjustRightInd w:val="0"/>
        <w:ind w:left="720"/>
        <w:jc w:val="center"/>
        <w:outlineLvl w:val="1"/>
        <w:rPr>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w:t>
      </w:r>
      <w:r>
        <w:rPr>
          <w:sz w:val="28"/>
          <w:szCs w:val="28"/>
        </w:rPr>
        <w:t xml:space="preserve">тами, </w:t>
      </w:r>
      <w:r w:rsidRPr="00E90526">
        <w:rPr>
          <w:sz w:val="28"/>
          <w:szCs w:val="28"/>
        </w:rPr>
        <w:t>а также требований, установленных федеральными законами, законами субъектов Российской Федерации, в случаях, если соответствующие виды контроля относят</w:t>
      </w:r>
      <w:r>
        <w:rPr>
          <w:sz w:val="28"/>
          <w:szCs w:val="28"/>
        </w:rPr>
        <w:t xml:space="preserve">ся к вопросам местного значения, исполнением предписаний </w:t>
      </w:r>
      <w:r w:rsidRPr="00365E97">
        <w:rPr>
          <w:sz w:val="28"/>
          <w:szCs w:val="28"/>
        </w:rPr>
        <w:t xml:space="preserve">органов </w:t>
      </w:r>
      <w:hyperlink r:id="rId8" w:history="1">
        <w:r w:rsidRPr="00365E97">
          <w:rPr>
            <w:sz w:val="28"/>
            <w:szCs w:val="28"/>
          </w:rPr>
          <w:t>муниципального контроля</w:t>
        </w:r>
      </w:hyperlink>
      <w:r w:rsidRPr="00365E97">
        <w:rPr>
          <w:sz w:val="28"/>
          <w:szCs w:val="28"/>
        </w:rPr>
        <w:t>.</w:t>
      </w:r>
    </w:p>
    <w:p w:rsidR="00041B93" w:rsidRPr="00365E97" w:rsidRDefault="00041B93" w:rsidP="00041B93">
      <w:pPr>
        <w:autoSpaceDE w:val="0"/>
        <w:autoSpaceDN w:val="0"/>
        <w:adjustRightInd w:val="0"/>
        <w:ind w:firstLine="720"/>
        <w:jc w:val="both"/>
        <w:outlineLvl w:val="1"/>
        <w:rPr>
          <w:sz w:val="28"/>
          <w:szCs w:val="28"/>
        </w:rPr>
      </w:pPr>
      <w:r w:rsidRPr="00365E97">
        <w:rPr>
          <w:sz w:val="28"/>
          <w:szCs w:val="28"/>
        </w:rPr>
        <w:t>5.2. Организация документарной проверки (как плановой, так и внеплановой) осуществляется в порядке, установленном разделом 4 настоящего Положения</w:t>
      </w:r>
      <w:r>
        <w:rPr>
          <w:sz w:val="28"/>
          <w:szCs w:val="28"/>
        </w:rPr>
        <w:t>, а также Разделом 2 Административного регламента проведения пр</w:t>
      </w:r>
      <w:r w:rsidR="00CB2A20">
        <w:rPr>
          <w:sz w:val="28"/>
          <w:szCs w:val="28"/>
        </w:rPr>
        <w:t xml:space="preserve">оверок на территории </w:t>
      </w:r>
      <w:r w:rsidR="00C50B3D">
        <w:rPr>
          <w:sz w:val="28"/>
          <w:szCs w:val="28"/>
        </w:rPr>
        <w:t xml:space="preserve">Прокудского </w:t>
      </w:r>
      <w:r>
        <w:rPr>
          <w:sz w:val="28"/>
          <w:szCs w:val="28"/>
        </w:rPr>
        <w:t>сельсовета</w:t>
      </w:r>
      <w:r w:rsidRPr="00365E97">
        <w:rPr>
          <w:sz w:val="28"/>
          <w:szCs w:val="28"/>
        </w:rPr>
        <w:t>, и проводится по месту нахождения органа муниципального контроля.</w:t>
      </w:r>
    </w:p>
    <w:p w:rsidR="00041B93" w:rsidRPr="00365E97" w:rsidRDefault="00041B93" w:rsidP="00041B93">
      <w:pPr>
        <w:autoSpaceDE w:val="0"/>
        <w:autoSpaceDN w:val="0"/>
        <w:adjustRightInd w:val="0"/>
        <w:ind w:firstLine="720"/>
        <w:jc w:val="both"/>
        <w:outlineLvl w:val="1"/>
        <w:rPr>
          <w:sz w:val="28"/>
          <w:szCs w:val="28"/>
        </w:rPr>
      </w:pPr>
      <w:r w:rsidRPr="00365E97">
        <w:rPr>
          <w:sz w:val="28"/>
          <w:szCs w:val="28"/>
        </w:rPr>
        <w:t xml:space="preserve">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администрации,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w:t>
      </w:r>
      <w:hyperlink r:id="rId9" w:history="1">
        <w:r w:rsidRPr="00365E97">
          <w:rPr>
            <w:sz w:val="28"/>
            <w:szCs w:val="28"/>
          </w:rPr>
          <w:t>муниципального контроля</w:t>
        </w:r>
      </w:hyperlink>
      <w:r w:rsidRPr="00365E97">
        <w:rPr>
          <w:sz w:val="28"/>
          <w:szCs w:val="28"/>
        </w:rPr>
        <w:t>.</w:t>
      </w:r>
    </w:p>
    <w:p w:rsidR="00041B93" w:rsidRPr="00E90526" w:rsidRDefault="00041B93" w:rsidP="00041B93">
      <w:pPr>
        <w:autoSpaceDE w:val="0"/>
        <w:autoSpaceDN w:val="0"/>
        <w:adjustRightInd w:val="0"/>
        <w:ind w:firstLine="720"/>
        <w:jc w:val="both"/>
        <w:outlineLvl w:val="1"/>
        <w:rPr>
          <w:sz w:val="28"/>
          <w:szCs w:val="28"/>
        </w:rPr>
      </w:pPr>
      <w:r w:rsidRPr="00365E97">
        <w:rPr>
          <w:sz w:val="28"/>
          <w:szCs w:val="28"/>
        </w:rPr>
        <w:t xml:space="preserve">5.4. </w:t>
      </w:r>
      <w:r w:rsidRPr="00E90526">
        <w:rPr>
          <w:sz w:val="28"/>
          <w:szCs w:val="28"/>
        </w:rPr>
        <w:t>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041B93" w:rsidRDefault="00041B93" w:rsidP="00041B93">
      <w:pPr>
        <w:autoSpaceDE w:val="0"/>
        <w:autoSpaceDN w:val="0"/>
        <w:adjustRightInd w:val="0"/>
        <w:ind w:firstLine="540"/>
        <w:jc w:val="both"/>
        <w:rPr>
          <w:sz w:val="28"/>
          <w:szCs w:val="28"/>
        </w:rPr>
      </w:pPr>
      <w:r w:rsidRPr="00365E97">
        <w:rPr>
          <w:sz w:val="28"/>
          <w:szCs w:val="28"/>
        </w:rPr>
        <w:t>5.5.</w:t>
      </w:r>
      <w:r w:rsidRPr="00F213F0">
        <w:rPr>
          <w:sz w:val="28"/>
          <w:szCs w:val="28"/>
        </w:rPr>
        <w:t xml:space="preserve"> </w:t>
      </w:r>
      <w:r w:rsidRPr="00E90526">
        <w:rPr>
          <w:sz w:val="28"/>
          <w:szCs w:val="28"/>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p>
    <w:p w:rsidR="00041B93" w:rsidRPr="00365E97" w:rsidRDefault="00041B93" w:rsidP="00041B93">
      <w:pPr>
        <w:autoSpaceDE w:val="0"/>
        <w:autoSpaceDN w:val="0"/>
        <w:adjustRightInd w:val="0"/>
        <w:ind w:firstLine="720"/>
        <w:jc w:val="both"/>
        <w:outlineLvl w:val="1"/>
        <w:rPr>
          <w:sz w:val="28"/>
          <w:szCs w:val="28"/>
        </w:rPr>
      </w:pPr>
      <w:r w:rsidRPr="00365E97">
        <w:rPr>
          <w:sz w:val="28"/>
          <w:szCs w:val="28"/>
        </w:rPr>
        <w:lastRenderedPageBreak/>
        <w:t>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041B93" w:rsidRPr="00365E97" w:rsidRDefault="00041B93" w:rsidP="00041B93">
      <w:pPr>
        <w:autoSpaceDE w:val="0"/>
        <w:autoSpaceDN w:val="0"/>
        <w:adjustRightInd w:val="0"/>
        <w:ind w:firstLine="540"/>
        <w:jc w:val="both"/>
        <w:rPr>
          <w:sz w:val="28"/>
          <w:szCs w:val="28"/>
        </w:rPr>
      </w:pPr>
      <w:r w:rsidRPr="00365E97">
        <w:rPr>
          <w:sz w:val="28"/>
          <w:szCs w:val="28"/>
        </w:rPr>
        <w:t xml:space="preserve">5.7. </w:t>
      </w:r>
      <w:r w:rsidRPr="00E7291E">
        <w:rPr>
          <w:sz w:val="28"/>
          <w:szCs w:val="28"/>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r>
        <w:rPr>
          <w:sz w:val="28"/>
          <w:szCs w:val="28"/>
        </w:rPr>
        <w:t xml:space="preserve"> </w:t>
      </w:r>
      <w:r w:rsidRPr="00365E97">
        <w:rPr>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041B93" w:rsidRDefault="00041B93" w:rsidP="00041B93">
      <w:pPr>
        <w:autoSpaceDE w:val="0"/>
        <w:autoSpaceDN w:val="0"/>
        <w:adjustRightInd w:val="0"/>
        <w:ind w:firstLine="720"/>
        <w:jc w:val="both"/>
        <w:outlineLvl w:val="1"/>
        <w:rPr>
          <w:sz w:val="28"/>
          <w:szCs w:val="28"/>
        </w:rPr>
      </w:pPr>
      <w:r w:rsidRPr="00365E97">
        <w:rPr>
          <w:sz w:val="28"/>
          <w:szCs w:val="28"/>
        </w:rPr>
        <w:t xml:space="preserve">5.8. </w:t>
      </w:r>
      <w:r w:rsidRPr="00F213F0">
        <w:rPr>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субъекту проверки с требованием представить необходимые пояснения в письменной форме.</w:t>
      </w:r>
    </w:p>
    <w:p w:rsidR="00041B93" w:rsidRPr="00E90526" w:rsidRDefault="00041B93" w:rsidP="00041B93">
      <w:pPr>
        <w:autoSpaceDE w:val="0"/>
        <w:autoSpaceDN w:val="0"/>
        <w:adjustRightInd w:val="0"/>
        <w:ind w:firstLine="540"/>
        <w:jc w:val="both"/>
        <w:rPr>
          <w:sz w:val="28"/>
          <w:szCs w:val="28"/>
        </w:rPr>
      </w:pPr>
      <w:r w:rsidRPr="00E90526">
        <w:rPr>
          <w:sz w:val="28"/>
          <w:szCs w:val="28"/>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p>
    <w:p w:rsidR="00041B93" w:rsidRPr="00365E97" w:rsidRDefault="00041B93" w:rsidP="00041B93">
      <w:pPr>
        <w:autoSpaceDE w:val="0"/>
        <w:autoSpaceDN w:val="0"/>
        <w:adjustRightInd w:val="0"/>
        <w:ind w:firstLine="720"/>
        <w:jc w:val="both"/>
        <w:outlineLvl w:val="1"/>
        <w:rPr>
          <w:sz w:val="28"/>
          <w:szCs w:val="28"/>
        </w:rPr>
      </w:pPr>
      <w:r w:rsidRPr="00365E97">
        <w:rPr>
          <w:sz w:val="28"/>
          <w:szCs w:val="28"/>
        </w:rPr>
        <w:t xml:space="preserve">5.9. Юридическое лицо, индивидуальный предприниматель, представляющие в администрацию пояснения относительно выявленных ошибок и (или) противоречий в представленных документах либо относительно несоответствия указанных в </w:t>
      </w:r>
      <w:hyperlink r:id="rId10" w:history="1">
        <w:r w:rsidRPr="00365E97">
          <w:rPr>
            <w:sz w:val="28"/>
            <w:szCs w:val="28"/>
          </w:rPr>
          <w:t>части 5.8</w:t>
        </w:r>
      </w:hyperlink>
      <w:r w:rsidRPr="00365E97">
        <w:rPr>
          <w:sz w:val="28"/>
          <w:szCs w:val="28"/>
        </w:rPr>
        <w:t xml:space="preserve"> настоящего раздела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041B93" w:rsidRDefault="00041B93" w:rsidP="00041B93">
      <w:pPr>
        <w:autoSpaceDE w:val="0"/>
        <w:autoSpaceDN w:val="0"/>
        <w:adjustRightInd w:val="0"/>
        <w:ind w:firstLine="720"/>
        <w:jc w:val="both"/>
        <w:outlineLvl w:val="1"/>
        <w:rPr>
          <w:sz w:val="28"/>
          <w:szCs w:val="28"/>
        </w:rPr>
      </w:pPr>
      <w:r w:rsidRPr="00365E97">
        <w:rPr>
          <w:sz w:val="28"/>
          <w:szCs w:val="28"/>
        </w:rPr>
        <w:t xml:space="preserve">5.10.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w:t>
      </w:r>
    </w:p>
    <w:p w:rsidR="00041B93" w:rsidRPr="00E7291E" w:rsidRDefault="00041B93" w:rsidP="00041B93">
      <w:pPr>
        <w:pStyle w:val="ConsPlusNormal"/>
        <w:ind w:firstLine="540"/>
        <w:jc w:val="both"/>
        <w:outlineLvl w:val="1"/>
        <w:rPr>
          <w:rFonts w:ascii="Times New Roman" w:hAnsi="Times New Roman" w:cs="Times New Roman"/>
          <w:sz w:val="28"/>
          <w:szCs w:val="28"/>
        </w:rPr>
      </w:pPr>
      <w:r w:rsidRPr="00E7291E">
        <w:rPr>
          <w:rFonts w:ascii="Times New Roman" w:hAnsi="Times New Roman" w:cs="Times New Roman"/>
          <w:sz w:val="28"/>
          <w:szCs w:val="28"/>
        </w:rPr>
        <w:t>В случае если при</w:t>
      </w:r>
      <w:r>
        <w:rPr>
          <w:rFonts w:ascii="Times New Roman" w:hAnsi="Times New Roman" w:cs="Times New Roman"/>
          <w:sz w:val="28"/>
          <w:szCs w:val="28"/>
        </w:rPr>
        <w:t xml:space="preserve"> проведении </w:t>
      </w:r>
      <w:r w:rsidRPr="00E7291E">
        <w:rPr>
          <w:rFonts w:ascii="Times New Roman" w:hAnsi="Times New Roman" w:cs="Times New Roman"/>
          <w:sz w:val="28"/>
          <w:szCs w:val="28"/>
        </w:rPr>
        <w:t>документарной прове</w:t>
      </w:r>
      <w:r>
        <w:rPr>
          <w:rFonts w:ascii="Times New Roman" w:hAnsi="Times New Roman" w:cs="Times New Roman"/>
          <w:sz w:val="28"/>
          <w:szCs w:val="28"/>
        </w:rPr>
        <w:t xml:space="preserve">рки не представляется возможным </w:t>
      </w:r>
      <w:r w:rsidRPr="00E7291E">
        <w:rPr>
          <w:rFonts w:ascii="Times New Roman" w:hAnsi="Times New Roman" w:cs="Times New Roman"/>
          <w:sz w:val="28"/>
          <w:szCs w:val="28"/>
        </w:rPr>
        <w:t>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w:t>
      </w:r>
      <w:r>
        <w:rPr>
          <w:rFonts w:ascii="Times New Roman" w:hAnsi="Times New Roman" w:cs="Times New Roman"/>
          <w:sz w:val="28"/>
          <w:szCs w:val="28"/>
        </w:rPr>
        <w:t xml:space="preserve">вующего мероприятия по контролю, орган муниципального контроля вправе провести выездную проверку. </w:t>
      </w:r>
    </w:p>
    <w:p w:rsidR="00C50B3D" w:rsidRDefault="00C50B3D" w:rsidP="00C50B3D">
      <w:pPr>
        <w:rPr>
          <w:b/>
          <w:sz w:val="28"/>
          <w:szCs w:val="28"/>
        </w:rPr>
      </w:pPr>
    </w:p>
    <w:p w:rsidR="00C50B3D" w:rsidRDefault="00C50B3D" w:rsidP="00C50B3D">
      <w:pPr>
        <w:rPr>
          <w:b/>
          <w:sz w:val="28"/>
          <w:szCs w:val="28"/>
        </w:rPr>
      </w:pPr>
    </w:p>
    <w:p w:rsidR="00C50B3D" w:rsidRDefault="00C50B3D" w:rsidP="00C50B3D">
      <w:pPr>
        <w:rPr>
          <w:b/>
          <w:sz w:val="28"/>
          <w:szCs w:val="28"/>
        </w:rPr>
      </w:pPr>
    </w:p>
    <w:p w:rsidR="00C50B3D" w:rsidRPr="00365E97" w:rsidRDefault="00C50B3D" w:rsidP="00C50B3D">
      <w:pPr>
        <w:rPr>
          <w:b/>
          <w:sz w:val="28"/>
          <w:szCs w:val="28"/>
        </w:rPr>
      </w:pPr>
    </w:p>
    <w:p w:rsidR="00041B93" w:rsidRPr="00365E97" w:rsidRDefault="00041B93" w:rsidP="00041B93">
      <w:pPr>
        <w:jc w:val="center"/>
        <w:rPr>
          <w:b/>
          <w:sz w:val="28"/>
          <w:szCs w:val="28"/>
        </w:rPr>
      </w:pPr>
      <w:r w:rsidRPr="00365E97">
        <w:rPr>
          <w:b/>
          <w:sz w:val="28"/>
          <w:szCs w:val="28"/>
        </w:rPr>
        <w:lastRenderedPageBreak/>
        <w:t>6. Организация и проведение выездной проверки</w:t>
      </w:r>
    </w:p>
    <w:p w:rsidR="00041B93" w:rsidRPr="00365E97" w:rsidRDefault="00041B93" w:rsidP="00041B93">
      <w:pPr>
        <w:jc w:val="center"/>
        <w:rPr>
          <w:b/>
          <w:sz w:val="28"/>
          <w:szCs w:val="28"/>
        </w:rPr>
      </w:pPr>
    </w:p>
    <w:p w:rsidR="00041B93" w:rsidRDefault="00041B93" w:rsidP="00041B93">
      <w:pPr>
        <w:autoSpaceDE w:val="0"/>
        <w:autoSpaceDN w:val="0"/>
        <w:adjustRightInd w:val="0"/>
        <w:ind w:firstLine="540"/>
        <w:jc w:val="both"/>
        <w:outlineLvl w:val="1"/>
        <w:rPr>
          <w:rFonts w:eastAsia="Times New Roman"/>
          <w:sz w:val="28"/>
          <w:szCs w:val="28"/>
        </w:rPr>
      </w:pPr>
      <w:r w:rsidRPr="00365E97">
        <w:rPr>
          <w:bCs/>
          <w:sz w:val="28"/>
          <w:szCs w:val="28"/>
        </w:rPr>
        <w:t xml:space="preserve">6.1. Предметом выездной проверки являются содержащиеся в документах юридического лица, индивидуального предпринимателя сведения, соответствие </w:t>
      </w:r>
      <w:r>
        <w:rPr>
          <w:bCs/>
          <w:sz w:val="28"/>
          <w:szCs w:val="28"/>
        </w:rPr>
        <w:t xml:space="preserve">деятельности юридического лица и индивидуального предпринимателя требованиям, установленным муниципальными правовыми актами, </w:t>
      </w:r>
      <w:r>
        <w:rPr>
          <w:rFonts w:eastAsia="Times New Roman"/>
          <w:sz w:val="28"/>
          <w:szCs w:val="28"/>
        </w:rPr>
        <w:t xml:space="preserve">а также федеральными законами, законами субъектов Российской Федерации, в случаях, если соответствующие виды контроля относятся к вопросам местного значения требованиям. </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6.</w:t>
      </w:r>
      <w:r>
        <w:rPr>
          <w:bCs/>
          <w:sz w:val="28"/>
          <w:szCs w:val="28"/>
        </w:rPr>
        <w:t>3</w:t>
      </w:r>
      <w:r w:rsidRPr="00365E97">
        <w:rPr>
          <w:bCs/>
          <w:sz w:val="28"/>
          <w:szCs w:val="28"/>
        </w:rPr>
        <w:t>. 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6.</w:t>
      </w:r>
      <w:r>
        <w:rPr>
          <w:bCs/>
          <w:sz w:val="28"/>
          <w:szCs w:val="28"/>
        </w:rPr>
        <w:t>4</w:t>
      </w:r>
      <w:r w:rsidRPr="00365E97">
        <w:rPr>
          <w:bCs/>
          <w:sz w:val="28"/>
          <w:szCs w:val="28"/>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6.</w:t>
      </w:r>
      <w:r>
        <w:rPr>
          <w:bCs/>
          <w:sz w:val="28"/>
          <w:szCs w:val="28"/>
        </w:rPr>
        <w:t>5</w:t>
      </w:r>
      <w:r w:rsidRPr="00365E97">
        <w:rPr>
          <w:bCs/>
          <w:sz w:val="28"/>
          <w:szCs w:val="28"/>
        </w:rPr>
        <w:t>.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041B93" w:rsidRDefault="00041B93" w:rsidP="00041B93">
      <w:pPr>
        <w:autoSpaceDE w:val="0"/>
        <w:autoSpaceDN w:val="0"/>
        <w:adjustRightInd w:val="0"/>
        <w:ind w:firstLine="540"/>
        <w:jc w:val="both"/>
        <w:outlineLvl w:val="1"/>
        <w:rPr>
          <w:bCs/>
          <w:sz w:val="28"/>
          <w:szCs w:val="28"/>
        </w:rPr>
      </w:pPr>
    </w:p>
    <w:p w:rsidR="00C50B3D" w:rsidRDefault="00C50B3D" w:rsidP="00041B93">
      <w:pPr>
        <w:autoSpaceDE w:val="0"/>
        <w:autoSpaceDN w:val="0"/>
        <w:adjustRightInd w:val="0"/>
        <w:ind w:firstLine="540"/>
        <w:jc w:val="both"/>
        <w:outlineLvl w:val="1"/>
        <w:rPr>
          <w:bCs/>
          <w:sz w:val="28"/>
          <w:szCs w:val="28"/>
        </w:rPr>
      </w:pPr>
    </w:p>
    <w:p w:rsidR="00C50B3D" w:rsidRDefault="00C50B3D" w:rsidP="00041B93">
      <w:pPr>
        <w:autoSpaceDE w:val="0"/>
        <w:autoSpaceDN w:val="0"/>
        <w:adjustRightInd w:val="0"/>
        <w:ind w:firstLine="540"/>
        <w:jc w:val="both"/>
        <w:outlineLvl w:val="1"/>
        <w:rPr>
          <w:bCs/>
          <w:sz w:val="28"/>
          <w:szCs w:val="28"/>
        </w:rPr>
      </w:pPr>
    </w:p>
    <w:p w:rsidR="00C50B3D" w:rsidRPr="00365E97" w:rsidRDefault="00C50B3D" w:rsidP="00041B93">
      <w:pPr>
        <w:autoSpaceDE w:val="0"/>
        <w:autoSpaceDN w:val="0"/>
        <w:adjustRightInd w:val="0"/>
        <w:ind w:firstLine="540"/>
        <w:jc w:val="both"/>
        <w:outlineLvl w:val="1"/>
        <w:rPr>
          <w:bCs/>
          <w:sz w:val="28"/>
          <w:szCs w:val="28"/>
        </w:rPr>
      </w:pPr>
    </w:p>
    <w:p w:rsidR="00041B93" w:rsidRPr="00365E97" w:rsidRDefault="00041B93" w:rsidP="00041B93">
      <w:pPr>
        <w:autoSpaceDE w:val="0"/>
        <w:autoSpaceDN w:val="0"/>
        <w:adjustRightInd w:val="0"/>
        <w:ind w:firstLine="540"/>
        <w:jc w:val="center"/>
        <w:outlineLvl w:val="1"/>
        <w:rPr>
          <w:b/>
          <w:bCs/>
          <w:sz w:val="28"/>
          <w:szCs w:val="28"/>
        </w:rPr>
      </w:pPr>
      <w:r w:rsidRPr="00365E97">
        <w:rPr>
          <w:b/>
          <w:bCs/>
          <w:sz w:val="28"/>
          <w:szCs w:val="28"/>
        </w:rPr>
        <w:lastRenderedPageBreak/>
        <w:t>7. Организация проведения внеплановой проверки</w:t>
      </w:r>
    </w:p>
    <w:p w:rsidR="00041B93" w:rsidRPr="00365E97" w:rsidRDefault="00041B93" w:rsidP="00041B93">
      <w:pPr>
        <w:autoSpaceDE w:val="0"/>
        <w:autoSpaceDN w:val="0"/>
        <w:adjustRightInd w:val="0"/>
        <w:ind w:firstLine="540"/>
        <w:jc w:val="both"/>
        <w:outlineLvl w:val="1"/>
        <w:rPr>
          <w:bCs/>
          <w:sz w:val="28"/>
          <w:szCs w:val="28"/>
        </w:rPr>
      </w:pPr>
    </w:p>
    <w:p w:rsidR="00041B93" w:rsidRPr="00E90526" w:rsidRDefault="00041B93" w:rsidP="00041B93">
      <w:pPr>
        <w:autoSpaceDE w:val="0"/>
        <w:autoSpaceDN w:val="0"/>
        <w:adjustRightInd w:val="0"/>
        <w:ind w:firstLine="540"/>
        <w:jc w:val="both"/>
        <w:outlineLvl w:val="1"/>
        <w:rPr>
          <w:sz w:val="28"/>
          <w:szCs w:val="28"/>
        </w:rPr>
      </w:pPr>
      <w:r w:rsidRPr="00365E97">
        <w:rPr>
          <w:sz w:val="28"/>
          <w:szCs w:val="28"/>
        </w:rPr>
        <w:t xml:space="preserve">7.1. </w:t>
      </w:r>
      <w:r w:rsidRPr="00E90526">
        <w:rPr>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w:t>
      </w:r>
      <w:r>
        <w:rPr>
          <w:sz w:val="28"/>
          <w:szCs w:val="28"/>
        </w:rPr>
        <w:t xml:space="preserve"> а </w:t>
      </w:r>
      <w:r w:rsidRPr="00DB0AAF">
        <w:rPr>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Pr>
          <w:sz w:val="28"/>
          <w:szCs w:val="28"/>
        </w:rPr>
        <w:t>,</w:t>
      </w:r>
      <w:r w:rsidRPr="00E90526">
        <w:rPr>
          <w:sz w:val="28"/>
          <w:szCs w:val="28"/>
        </w:rPr>
        <w:t xml:space="preserve"> выполнение предписаний органов </w:t>
      </w:r>
      <w:hyperlink r:id="rId11" w:history="1">
        <w:r w:rsidRPr="00E90526">
          <w:rPr>
            <w:sz w:val="28"/>
            <w:szCs w:val="28"/>
          </w:rPr>
          <w:t>муниципального контроля</w:t>
        </w:r>
      </w:hyperlink>
      <w:r w:rsidRPr="00E90526">
        <w:rPr>
          <w:sz w:val="28"/>
          <w:szCs w:val="28"/>
        </w:rPr>
        <w:t xml:space="preserve">,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w:t>
      </w:r>
      <w:hyperlink r:id="rId12" w:history="1">
        <w:r w:rsidRPr="00E90526">
          <w:rPr>
            <w:sz w:val="28"/>
            <w:szCs w:val="28"/>
          </w:rPr>
          <w:t>техногенного</w:t>
        </w:r>
      </w:hyperlink>
      <w:r w:rsidRPr="00E90526">
        <w:rPr>
          <w:sz w:val="28"/>
          <w:szCs w:val="28"/>
        </w:rPr>
        <w:t xml:space="preserve"> характера, по ликвидации последствий причинения такого вреда.</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7.2. Основанием для проведения внеплановой проверки является:</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r>
        <w:rPr>
          <w:sz w:val="28"/>
          <w:szCs w:val="28"/>
        </w:rPr>
        <w:t xml:space="preserve">, а </w:t>
      </w:r>
      <w:r w:rsidRPr="00DB0AAF">
        <w:rPr>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sidRPr="00E90526">
        <w:rPr>
          <w:sz w:val="28"/>
          <w:szCs w:val="28"/>
        </w:rPr>
        <w:t>;</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13" w:history="1">
        <w:r w:rsidRPr="00E90526">
          <w:rPr>
            <w:sz w:val="28"/>
            <w:szCs w:val="28"/>
          </w:rPr>
          <w:t>чрезвычайных</w:t>
        </w:r>
      </w:hyperlink>
      <w:r w:rsidRPr="00E90526">
        <w:rPr>
          <w:sz w:val="28"/>
          <w:szCs w:val="28"/>
        </w:rPr>
        <w:t xml:space="preserve"> ситуаций природного и </w:t>
      </w:r>
      <w:hyperlink r:id="rId14" w:history="1">
        <w:r w:rsidRPr="00E90526">
          <w:rPr>
            <w:sz w:val="28"/>
            <w:szCs w:val="28"/>
          </w:rPr>
          <w:t>техногенного</w:t>
        </w:r>
      </w:hyperlink>
      <w:r w:rsidRPr="00E90526">
        <w:rPr>
          <w:sz w:val="28"/>
          <w:szCs w:val="28"/>
        </w:rPr>
        <w:t xml:space="preserve"> характера;</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 xml:space="preserve">б) причинение вреда жизни, здоровью граждан, вреда животным, растениям, </w:t>
      </w:r>
      <w:hyperlink r:id="rId15" w:history="1">
        <w:r w:rsidRPr="00E90526">
          <w:rPr>
            <w:sz w:val="28"/>
            <w:szCs w:val="28"/>
          </w:rPr>
          <w:t>окружающей среде</w:t>
        </w:r>
      </w:hyperlink>
      <w:r w:rsidRPr="00E90526">
        <w:rPr>
          <w:sz w:val="28"/>
          <w:szCs w:val="28"/>
        </w:rPr>
        <w:t xml:space="preserve">, </w:t>
      </w:r>
      <w:hyperlink r:id="rId16" w:history="1">
        <w:r w:rsidRPr="00E90526">
          <w:rPr>
            <w:sz w:val="28"/>
            <w:szCs w:val="28"/>
          </w:rPr>
          <w:t>объектам культурного наследия</w:t>
        </w:r>
      </w:hyperlink>
      <w:r w:rsidRPr="00E90526">
        <w:rPr>
          <w:sz w:val="28"/>
          <w:szCs w:val="28"/>
        </w:rPr>
        <w:t xml:space="preserve"> </w:t>
      </w:r>
      <w:hyperlink r:id="rId17" w:history="1">
        <w:r w:rsidRPr="00E90526">
          <w:rPr>
            <w:sz w:val="28"/>
            <w:szCs w:val="28"/>
          </w:rPr>
          <w:t>(памятникам истории и культуры)</w:t>
        </w:r>
      </w:hyperlink>
      <w:r w:rsidRPr="00E90526">
        <w:rPr>
          <w:sz w:val="28"/>
          <w:szCs w:val="28"/>
        </w:rPr>
        <w:t xml:space="preserve"> народов Российской Федерации, безопасности государства, а также возникновение </w:t>
      </w:r>
      <w:hyperlink r:id="rId18" w:history="1">
        <w:r w:rsidRPr="00E90526">
          <w:rPr>
            <w:sz w:val="28"/>
            <w:szCs w:val="28"/>
          </w:rPr>
          <w:t>чрезвычайных</w:t>
        </w:r>
      </w:hyperlink>
      <w:r w:rsidRPr="00E90526">
        <w:rPr>
          <w:sz w:val="28"/>
          <w:szCs w:val="28"/>
        </w:rPr>
        <w:t xml:space="preserve"> ситуаций природного и </w:t>
      </w:r>
      <w:hyperlink r:id="rId19" w:history="1">
        <w:r w:rsidRPr="00E90526">
          <w:rPr>
            <w:sz w:val="28"/>
            <w:szCs w:val="28"/>
          </w:rPr>
          <w:t>техногенного</w:t>
        </w:r>
      </w:hyperlink>
      <w:r w:rsidRPr="00E90526">
        <w:rPr>
          <w:sz w:val="28"/>
          <w:szCs w:val="28"/>
        </w:rPr>
        <w:t xml:space="preserve"> характера;</w:t>
      </w:r>
    </w:p>
    <w:p w:rsidR="00041B93" w:rsidRPr="00E90526" w:rsidRDefault="00041B93" w:rsidP="00041B93">
      <w:pPr>
        <w:autoSpaceDE w:val="0"/>
        <w:autoSpaceDN w:val="0"/>
        <w:adjustRightInd w:val="0"/>
        <w:ind w:firstLine="540"/>
        <w:jc w:val="both"/>
        <w:outlineLvl w:val="1"/>
        <w:rPr>
          <w:sz w:val="28"/>
          <w:szCs w:val="28"/>
        </w:rPr>
      </w:pPr>
      <w:r w:rsidRPr="00E90526">
        <w:rPr>
          <w:sz w:val="28"/>
          <w:szCs w:val="28"/>
        </w:rPr>
        <w:t>в) нарушение прав потребителей (в случае обращения граждан, права которых нарушены).</w:t>
      </w:r>
    </w:p>
    <w:p w:rsidR="00041B93" w:rsidRPr="00D5302D" w:rsidRDefault="00041B93" w:rsidP="00041B93">
      <w:pPr>
        <w:autoSpaceDE w:val="0"/>
        <w:autoSpaceDN w:val="0"/>
        <w:adjustRightInd w:val="0"/>
        <w:ind w:firstLine="540"/>
        <w:jc w:val="both"/>
        <w:outlineLvl w:val="1"/>
        <w:rPr>
          <w:sz w:val="28"/>
          <w:szCs w:val="28"/>
        </w:rPr>
      </w:pPr>
      <w:r w:rsidRPr="00D5302D">
        <w:rPr>
          <w:sz w:val="28"/>
          <w:szCs w:val="28"/>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41B93" w:rsidRPr="00365E97" w:rsidRDefault="00041B93" w:rsidP="00041B93">
      <w:pPr>
        <w:autoSpaceDE w:val="0"/>
        <w:autoSpaceDN w:val="0"/>
        <w:adjustRightInd w:val="0"/>
        <w:ind w:firstLine="540"/>
        <w:jc w:val="both"/>
        <w:outlineLvl w:val="1"/>
        <w:rPr>
          <w:sz w:val="28"/>
          <w:szCs w:val="28"/>
        </w:rPr>
      </w:pPr>
      <w:r w:rsidRPr="00D5302D">
        <w:rPr>
          <w:sz w:val="28"/>
          <w:szCs w:val="28"/>
        </w:rPr>
        <w:t>7.3. Обращения</w:t>
      </w:r>
      <w:r w:rsidRPr="00365E97">
        <w:rPr>
          <w:sz w:val="28"/>
          <w:szCs w:val="28"/>
        </w:rPr>
        <w:t xml:space="preserve">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20" w:history="1">
        <w:r w:rsidRPr="00365E97">
          <w:rPr>
            <w:sz w:val="28"/>
            <w:szCs w:val="28"/>
          </w:rPr>
          <w:t>части 7.2</w:t>
        </w:r>
      </w:hyperlink>
      <w:r w:rsidRPr="00365E97">
        <w:rPr>
          <w:sz w:val="28"/>
          <w:szCs w:val="28"/>
        </w:rPr>
        <w:t xml:space="preserve"> настоящего раздела, не могут служить основанием для проведения внеплановой проверки.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7.4. Внеплановая проверка проводится в форме документарной проверки и (или) выездной проверки в порядке, установленном разделами 5 и 6 настоящего положения.</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lastRenderedPageBreak/>
        <w:t xml:space="preserve">7.5. Внеплановая выездная проверка юридических лиц, индивидуальных предпринимателей может быть проведена по основаниям, указанным в </w:t>
      </w:r>
      <w:hyperlink r:id="rId21" w:history="1">
        <w:r w:rsidRPr="00365E97">
          <w:rPr>
            <w:sz w:val="28"/>
            <w:szCs w:val="28"/>
          </w:rPr>
          <w:t>подпунктах «а»</w:t>
        </w:r>
      </w:hyperlink>
      <w:r w:rsidRPr="00365E97">
        <w:rPr>
          <w:sz w:val="28"/>
          <w:szCs w:val="28"/>
        </w:rPr>
        <w:t xml:space="preserve"> и </w:t>
      </w:r>
      <w:hyperlink r:id="rId22" w:history="1">
        <w:r w:rsidRPr="00365E97">
          <w:rPr>
            <w:sz w:val="28"/>
            <w:szCs w:val="28"/>
          </w:rPr>
          <w:t>«б» пункта 2 части 7.2</w:t>
        </w:r>
      </w:hyperlink>
      <w:r w:rsidRPr="00365E97">
        <w:rPr>
          <w:sz w:val="28"/>
          <w:szCs w:val="28"/>
        </w:rPr>
        <w:t xml:space="preserve"> настоящего раздела органам муниципального контроля после согласования с прокуратурой Коченевского района Новосибирской области, по месту осуществления деятельности таких юридических лиц, индивидуальных предпринимателей.</w:t>
      </w:r>
    </w:p>
    <w:p w:rsidR="00041B93" w:rsidRDefault="00041B93" w:rsidP="00041B93">
      <w:pPr>
        <w:autoSpaceDE w:val="0"/>
        <w:autoSpaceDN w:val="0"/>
        <w:adjustRightInd w:val="0"/>
        <w:ind w:firstLine="540"/>
        <w:jc w:val="both"/>
        <w:outlineLvl w:val="1"/>
        <w:rPr>
          <w:sz w:val="28"/>
          <w:szCs w:val="28"/>
        </w:rPr>
      </w:pPr>
      <w:r w:rsidRPr="00365E97">
        <w:rPr>
          <w:sz w:val="28"/>
          <w:szCs w:val="28"/>
        </w:rPr>
        <w:t xml:space="preserve">7.6. В день подписания Главой </w:t>
      </w:r>
      <w:r w:rsidR="00C50B3D">
        <w:rPr>
          <w:sz w:val="28"/>
          <w:szCs w:val="28"/>
        </w:rPr>
        <w:t>Прокудского</w:t>
      </w:r>
      <w:r w:rsidRPr="00365E97">
        <w:rPr>
          <w:sz w:val="28"/>
          <w:szCs w:val="28"/>
        </w:rPr>
        <w:t xml:space="preserve"> сельсовета Коченевского района Новосибирской области распоряжения администрации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или посредством факсимильной связи в прокуратуру Коченевского района Новосибирской области заявление о согласовании проведения внеплановой выездной проверки.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041B93" w:rsidRPr="00E36524" w:rsidRDefault="00650839" w:rsidP="00041B93">
      <w:pPr>
        <w:autoSpaceDE w:val="0"/>
        <w:autoSpaceDN w:val="0"/>
        <w:adjustRightInd w:val="0"/>
        <w:ind w:firstLine="540"/>
        <w:jc w:val="both"/>
        <w:outlineLvl w:val="1"/>
        <w:rPr>
          <w:rFonts w:eastAsia="Times New Roman"/>
          <w:sz w:val="28"/>
          <w:szCs w:val="28"/>
        </w:rPr>
      </w:pPr>
      <w:hyperlink r:id="rId23" w:history="1">
        <w:r w:rsidR="00041B93" w:rsidRPr="00E36524">
          <w:rPr>
            <w:rFonts w:eastAsia="Times New Roman"/>
            <w:sz w:val="28"/>
            <w:szCs w:val="28"/>
          </w:rPr>
          <w:t>Типовая форма</w:t>
        </w:r>
      </w:hyperlink>
      <w:r w:rsidR="00041B93" w:rsidRPr="00E36524">
        <w:rPr>
          <w:rFonts w:eastAsia="Times New Roman"/>
          <w:sz w:val="28"/>
          <w:szCs w:val="28"/>
        </w:rPr>
        <w:t xml:space="preserve">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041B93" w:rsidRPr="00E36524" w:rsidRDefault="00650839" w:rsidP="00041B93">
      <w:pPr>
        <w:autoSpaceDE w:val="0"/>
        <w:autoSpaceDN w:val="0"/>
        <w:adjustRightInd w:val="0"/>
        <w:ind w:firstLine="540"/>
        <w:jc w:val="both"/>
        <w:outlineLvl w:val="1"/>
        <w:rPr>
          <w:rFonts w:eastAsia="Times New Roman"/>
          <w:sz w:val="28"/>
          <w:szCs w:val="28"/>
        </w:rPr>
      </w:pPr>
      <w:hyperlink r:id="rId24" w:history="1">
        <w:r w:rsidR="00041B93" w:rsidRPr="00E36524">
          <w:rPr>
            <w:rFonts w:eastAsia="Times New Roman"/>
            <w:sz w:val="28"/>
            <w:szCs w:val="28"/>
          </w:rPr>
          <w:t>Порядок</w:t>
        </w:r>
      </w:hyperlink>
      <w:r w:rsidR="00041B93" w:rsidRPr="00E36524">
        <w:rPr>
          <w:rFonts w:eastAsia="Times New Roman"/>
          <w:sz w:val="28"/>
          <w:szCs w:val="28"/>
        </w:rPr>
        <w:t xml:space="preserve">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7.7.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w:t>
      </w:r>
      <w:hyperlink r:id="rId25" w:history="1">
        <w:r w:rsidRPr="00365E97">
          <w:rPr>
            <w:sz w:val="28"/>
            <w:szCs w:val="28"/>
          </w:rPr>
          <w:t>чрезвычайных</w:t>
        </w:r>
      </w:hyperlink>
      <w:r w:rsidRPr="00365E97">
        <w:rPr>
          <w:sz w:val="28"/>
          <w:szCs w:val="28"/>
        </w:rPr>
        <w:t xml:space="preserve"> ситуаций природного и </w:t>
      </w:r>
      <w:hyperlink r:id="rId26" w:history="1">
        <w:r w:rsidRPr="00365E97">
          <w:rPr>
            <w:sz w:val="28"/>
            <w:szCs w:val="28"/>
          </w:rPr>
          <w:t>техногенного</w:t>
        </w:r>
      </w:hyperlink>
      <w:r w:rsidRPr="00365E97">
        <w:rPr>
          <w:sz w:val="28"/>
          <w:szCs w:val="28"/>
        </w:rPr>
        <w:t xml:space="preserve"> характера, обнаружение нарушений требований, установленных муниципальными правовыми актами, </w:t>
      </w:r>
      <w:r w:rsidRPr="00DB0AAF">
        <w:rPr>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Pr>
          <w:sz w:val="28"/>
          <w:szCs w:val="28"/>
        </w:rPr>
        <w:t xml:space="preserve">, </w:t>
      </w:r>
      <w:r w:rsidRPr="00365E97">
        <w:rPr>
          <w:sz w:val="28"/>
          <w:szCs w:val="28"/>
        </w:rPr>
        <w:t>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являющихся основанием для проведения проверки, в прокуратуру Коченевского района Новосибирской области в течение двадцати четырех часов.</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7.8. О проведении внеплановой выездной проверки, за исключением внеплановой выездной проверки, основания проведения которой указаны в </w:t>
      </w:r>
      <w:hyperlink r:id="rId27" w:history="1">
        <w:r w:rsidRPr="00365E97">
          <w:rPr>
            <w:sz w:val="28"/>
            <w:szCs w:val="28"/>
          </w:rPr>
          <w:t>пункте 2 части 7.2</w:t>
        </w:r>
      </w:hyperlink>
      <w:r w:rsidRPr="00365E97">
        <w:rPr>
          <w:sz w:val="28"/>
          <w:szCs w:val="28"/>
        </w:rPr>
        <w:t xml:space="preserve"> настоящего раздела, юридическое лицо, индивидуальный </w:t>
      </w:r>
      <w:r w:rsidRPr="00365E97">
        <w:rPr>
          <w:sz w:val="28"/>
          <w:szCs w:val="28"/>
        </w:rPr>
        <w:lastRenderedPageBreak/>
        <w:t xml:space="preserve">предприниматель уведомляются органом муниципального контроля не менее чем за двадцать четыре часа до начала ее проведения </w:t>
      </w:r>
      <w:r>
        <w:rPr>
          <w:sz w:val="28"/>
          <w:szCs w:val="28"/>
        </w:rPr>
        <w:t>посредством вручения распоряжения лично руководителю (или) представителю юридического лица, индивидуального предпринимателя, факсимильной связью, телефонограммой, а также посредством электронной связи в порядке установленном Правительством РФ</w:t>
      </w:r>
      <w:r w:rsidRPr="00365E97">
        <w:rPr>
          <w:sz w:val="28"/>
          <w:szCs w:val="28"/>
        </w:rPr>
        <w:t>.</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7.9.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w:t>
      </w:r>
      <w:hyperlink r:id="rId28" w:history="1">
        <w:r w:rsidRPr="00365E97">
          <w:rPr>
            <w:sz w:val="28"/>
            <w:szCs w:val="28"/>
          </w:rPr>
          <w:t>чрезвычайные</w:t>
        </w:r>
      </w:hyperlink>
      <w:r w:rsidRPr="00365E97">
        <w:rPr>
          <w:sz w:val="28"/>
          <w:szCs w:val="28"/>
        </w:rPr>
        <w:t xml:space="preserve"> ситуации природного и </w:t>
      </w:r>
      <w:hyperlink r:id="rId29" w:history="1">
        <w:r w:rsidRPr="00365E97">
          <w:rPr>
            <w:sz w:val="28"/>
            <w:szCs w:val="28"/>
          </w:rPr>
          <w:t>техногенного</w:t>
        </w:r>
      </w:hyperlink>
      <w:r w:rsidRPr="00365E97">
        <w:rPr>
          <w:sz w:val="28"/>
          <w:szCs w:val="28"/>
        </w:rPr>
        <w:t xml:space="preserve">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41B93" w:rsidRPr="00365E97" w:rsidRDefault="00041B93" w:rsidP="00041B93">
      <w:pPr>
        <w:jc w:val="center"/>
        <w:rPr>
          <w:b/>
          <w:sz w:val="28"/>
          <w:szCs w:val="28"/>
        </w:rPr>
      </w:pPr>
    </w:p>
    <w:p w:rsidR="00041B93" w:rsidRPr="00365E97" w:rsidRDefault="00041B93" w:rsidP="00041B93">
      <w:pPr>
        <w:jc w:val="center"/>
        <w:rPr>
          <w:b/>
          <w:sz w:val="28"/>
          <w:szCs w:val="28"/>
        </w:rPr>
      </w:pPr>
      <w:r w:rsidRPr="00365E97">
        <w:rPr>
          <w:b/>
          <w:sz w:val="28"/>
          <w:szCs w:val="28"/>
        </w:rPr>
        <w:t>8. Срок проведения проверки</w:t>
      </w:r>
    </w:p>
    <w:p w:rsidR="00041B93" w:rsidRPr="00365E97" w:rsidRDefault="00041B93" w:rsidP="00041B93">
      <w:pPr>
        <w:jc w:val="center"/>
        <w:rPr>
          <w:b/>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8.1. Срок проведения каждой из проверок не может превышать двадцать рабочих дней.</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8.2.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8.3.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30" w:history="1">
        <w:r w:rsidRPr="00724952">
          <w:rPr>
            <w:sz w:val="28"/>
            <w:szCs w:val="28"/>
          </w:rPr>
          <w:t>муниципального контроля</w:t>
        </w:r>
      </w:hyperlink>
      <w:r w:rsidRPr="00724952">
        <w:rPr>
          <w:sz w:val="28"/>
          <w:szCs w:val="28"/>
        </w:rPr>
        <w:t>,</w:t>
      </w:r>
      <w:r w:rsidRPr="00365E97">
        <w:rPr>
          <w:sz w:val="28"/>
          <w:szCs w:val="28"/>
        </w:rPr>
        <w:t xml:space="preserve"> проводящих выездную плановую проверку, срок проведения выездной плановой проверки может быть продлен Главой </w:t>
      </w:r>
      <w:r w:rsidR="008C690A">
        <w:rPr>
          <w:sz w:val="28"/>
          <w:szCs w:val="28"/>
        </w:rPr>
        <w:t xml:space="preserve">Прокудского </w:t>
      </w:r>
      <w:r w:rsidRPr="00365E97">
        <w:rPr>
          <w:sz w:val="28"/>
          <w:szCs w:val="28"/>
        </w:rPr>
        <w:t>сельсовета, но не более чем на двадцать рабочих дней, в отношении малых предприятий, микропредприятий не более чем на пятнадцать часов.</w:t>
      </w:r>
    </w:p>
    <w:p w:rsidR="00041B93" w:rsidRPr="00365E97" w:rsidRDefault="00041B93" w:rsidP="00041B93">
      <w:pPr>
        <w:jc w:val="center"/>
        <w:rPr>
          <w:b/>
          <w:sz w:val="28"/>
          <w:szCs w:val="28"/>
        </w:rPr>
      </w:pPr>
    </w:p>
    <w:p w:rsidR="00041B93" w:rsidRPr="00365E97" w:rsidRDefault="00041B93" w:rsidP="00041B93">
      <w:pPr>
        <w:autoSpaceDE w:val="0"/>
        <w:autoSpaceDN w:val="0"/>
        <w:adjustRightInd w:val="0"/>
        <w:ind w:firstLine="540"/>
        <w:jc w:val="center"/>
        <w:outlineLvl w:val="1"/>
        <w:rPr>
          <w:b/>
          <w:sz w:val="28"/>
          <w:szCs w:val="28"/>
        </w:rPr>
      </w:pPr>
      <w:r w:rsidRPr="00365E97">
        <w:rPr>
          <w:b/>
          <w:sz w:val="28"/>
          <w:szCs w:val="28"/>
        </w:rPr>
        <w:t>9. Ограничения при проведении проверки</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При проведении проверки должностные лица органа муниципального контроля не вправе:</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 xml:space="preserve">1) проверять выполнение требований, установленных муниципальными правовыми актами, </w:t>
      </w:r>
      <w:r>
        <w:rPr>
          <w:rFonts w:ascii="Times New Roman" w:hAnsi="Times New Roman" w:cs="Times New Roman"/>
          <w:sz w:val="28"/>
          <w:szCs w:val="28"/>
        </w:rPr>
        <w:t xml:space="preserve">а </w:t>
      </w:r>
      <w:r w:rsidRPr="00DB0AAF">
        <w:rPr>
          <w:rFonts w:ascii="Times New Roman" w:hAnsi="Times New Roman" w:cs="Times New Roman"/>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Pr>
          <w:rFonts w:ascii="Times New Roman" w:hAnsi="Times New Roman" w:cs="Times New Roman"/>
          <w:sz w:val="28"/>
          <w:szCs w:val="28"/>
        </w:rPr>
        <w:t xml:space="preserve">, </w:t>
      </w:r>
      <w:r w:rsidRPr="00A00825">
        <w:rPr>
          <w:rFonts w:ascii="Times New Roman" w:hAnsi="Times New Roman" w:cs="Times New Roman"/>
          <w:sz w:val="28"/>
          <w:szCs w:val="28"/>
        </w:rPr>
        <w:t>если такие требования не относятся к полномочиям органа муниципального контроля, от имени которых действуют эти должностные лица;</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31" w:history="1">
        <w:r w:rsidRPr="00A00825">
          <w:rPr>
            <w:rFonts w:ascii="Times New Roman" w:hAnsi="Times New Roman" w:cs="Times New Roman"/>
            <w:sz w:val="28"/>
            <w:szCs w:val="28"/>
          </w:rPr>
          <w:t>подпунктом "б" пункта 2 части 2 статьи 10</w:t>
        </w:r>
      </w:hyperlink>
      <w:r w:rsidRPr="00A00825">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 294-ФЗ</w:t>
      </w:r>
      <w:r w:rsidRPr="00A00825">
        <w:rPr>
          <w:rFonts w:ascii="Times New Roman" w:hAnsi="Times New Roman" w:cs="Times New Roman"/>
          <w:sz w:val="28"/>
          <w:szCs w:val="28"/>
        </w:rPr>
        <w:t>;</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w:t>
      </w:r>
      <w:r w:rsidRPr="00A00825">
        <w:rPr>
          <w:rFonts w:ascii="Times New Roman" w:hAnsi="Times New Roman" w:cs="Times New Roman"/>
          <w:sz w:val="28"/>
          <w:szCs w:val="28"/>
        </w:rPr>
        <w:lastRenderedPageBreak/>
        <w:t>среды, если они не являются объектами проверки или не относятся к предмету проверки, а также изымать оригиналы таких документов;</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 xml:space="preserve">5) распространять информацию, полученную в результате проведения проверки и составляющую государственную, </w:t>
      </w:r>
      <w:hyperlink r:id="rId32" w:history="1">
        <w:r w:rsidRPr="00A00825">
          <w:rPr>
            <w:rFonts w:ascii="Times New Roman" w:hAnsi="Times New Roman" w:cs="Times New Roman"/>
            <w:sz w:val="28"/>
            <w:szCs w:val="28"/>
          </w:rPr>
          <w:t>коммерческую</w:t>
        </w:r>
      </w:hyperlink>
      <w:r w:rsidRPr="00A00825">
        <w:rPr>
          <w:rFonts w:ascii="Times New Roman" w:hAnsi="Times New Roman" w:cs="Times New Roman"/>
          <w:sz w:val="28"/>
          <w:szCs w:val="28"/>
        </w:rPr>
        <w:t>, служебную, иную охраняемую законом тайну, за исключением случаев, предусмотренных законодательством Российской Федерации;</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6) превышать установленные сроки проведения проверки;</w:t>
      </w:r>
    </w:p>
    <w:p w:rsidR="00041B93" w:rsidRPr="00A00825" w:rsidRDefault="00041B93" w:rsidP="00041B93">
      <w:pPr>
        <w:pStyle w:val="ConsPlusNormal"/>
        <w:ind w:firstLine="540"/>
        <w:jc w:val="both"/>
        <w:outlineLvl w:val="1"/>
        <w:rPr>
          <w:rFonts w:ascii="Times New Roman" w:hAnsi="Times New Roman" w:cs="Times New Roman"/>
          <w:sz w:val="28"/>
          <w:szCs w:val="28"/>
        </w:rPr>
      </w:pPr>
      <w:r w:rsidRPr="00A00825">
        <w:rPr>
          <w:rFonts w:ascii="Times New Roman" w:hAnsi="Times New Roman" w:cs="Times New Roman"/>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center"/>
        <w:outlineLvl w:val="1"/>
        <w:rPr>
          <w:b/>
          <w:sz w:val="28"/>
          <w:szCs w:val="28"/>
        </w:rPr>
      </w:pPr>
      <w:r w:rsidRPr="00365E97">
        <w:rPr>
          <w:b/>
          <w:sz w:val="28"/>
          <w:szCs w:val="28"/>
        </w:rPr>
        <w:t>10. Порядок оформления результатов проверки</w:t>
      </w:r>
    </w:p>
    <w:p w:rsidR="00041B93" w:rsidRPr="00365E97" w:rsidRDefault="00041B93" w:rsidP="00041B93">
      <w:pPr>
        <w:autoSpaceDE w:val="0"/>
        <w:autoSpaceDN w:val="0"/>
        <w:adjustRightInd w:val="0"/>
        <w:ind w:firstLine="540"/>
        <w:jc w:val="both"/>
        <w:outlineLvl w:val="1"/>
        <w:rPr>
          <w:b/>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10.1. По результатам проверки должностными лицами органа муниципального контроля, проводящими проверку, составляется акт по форме, установленной Приказом Минэкономразвития РФ от 30.04.2009 №141 «О реализации положения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10.2. </w:t>
      </w:r>
      <w:r w:rsidRPr="00E90526">
        <w:rPr>
          <w:rFonts w:ascii="Times New Roman" w:hAnsi="Times New Roman" w:cs="Times New Roman"/>
          <w:sz w:val="28"/>
          <w:szCs w:val="28"/>
        </w:rPr>
        <w:t>Акт проверки оформляется на бумажном носителе в двух экземплярах.</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Акт проверки состоит из вводной и основной частей.</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В вводной части акта проверки указываются:</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E90526">
        <w:rPr>
          <w:rFonts w:ascii="Times New Roman" w:hAnsi="Times New Roman" w:cs="Times New Roman"/>
          <w:sz w:val="28"/>
          <w:szCs w:val="28"/>
        </w:rPr>
        <w:t>дата, время и место составления акта проверки;</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E90526">
        <w:rPr>
          <w:rFonts w:ascii="Times New Roman" w:hAnsi="Times New Roman" w:cs="Times New Roman"/>
          <w:sz w:val="28"/>
          <w:szCs w:val="28"/>
        </w:rPr>
        <w:t>наименование органа муниципального контроля, проводившего проверку;</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E90526">
        <w:rPr>
          <w:rFonts w:ascii="Times New Roman" w:hAnsi="Times New Roman" w:cs="Times New Roman"/>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E90526">
        <w:rPr>
          <w:rFonts w:ascii="Times New Roman" w:hAnsi="Times New Roman" w:cs="Times New Roman"/>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E90526">
        <w:rPr>
          <w:rFonts w:ascii="Times New Roman" w:hAnsi="Times New Roman" w:cs="Times New Roman"/>
          <w:sz w:val="28"/>
          <w:szCs w:val="28"/>
        </w:rPr>
        <w:t>наименование проверяемого субъекта 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041B93" w:rsidRPr="00E90526"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Pr="00E90526">
        <w:rPr>
          <w:rFonts w:ascii="Times New Roman" w:hAnsi="Times New Roman" w:cs="Times New Roman"/>
          <w:sz w:val="28"/>
          <w:szCs w:val="28"/>
        </w:rPr>
        <w:t>дата, время, продолжительность и место проведения проверки.</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Основная часть акта проверки содержит:</w:t>
      </w:r>
    </w:p>
    <w:p w:rsidR="00041B93" w:rsidRPr="00E90526" w:rsidRDefault="00041B93" w:rsidP="00041B93">
      <w:pPr>
        <w:autoSpaceDE w:val="0"/>
        <w:autoSpaceDN w:val="0"/>
        <w:adjustRightInd w:val="0"/>
        <w:ind w:firstLine="540"/>
        <w:jc w:val="both"/>
        <w:rPr>
          <w:sz w:val="28"/>
          <w:szCs w:val="28"/>
        </w:rPr>
      </w:pPr>
      <w:r>
        <w:rPr>
          <w:sz w:val="28"/>
          <w:szCs w:val="28"/>
        </w:rPr>
        <w:lastRenderedPageBreak/>
        <w:t xml:space="preserve">7) </w:t>
      </w:r>
      <w:r w:rsidRPr="00E90526">
        <w:rPr>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041B93" w:rsidRPr="00E90526" w:rsidRDefault="00041B93" w:rsidP="00041B93">
      <w:pPr>
        <w:autoSpaceDE w:val="0"/>
        <w:autoSpaceDN w:val="0"/>
        <w:adjustRightInd w:val="0"/>
        <w:ind w:firstLine="540"/>
        <w:jc w:val="both"/>
        <w:rPr>
          <w:sz w:val="28"/>
          <w:szCs w:val="28"/>
        </w:rPr>
      </w:pPr>
      <w:r>
        <w:rPr>
          <w:sz w:val="28"/>
          <w:szCs w:val="28"/>
        </w:rPr>
        <w:t>8)</w:t>
      </w:r>
      <w:r w:rsidRPr="00E90526">
        <w:rPr>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41B93" w:rsidRPr="00E90526" w:rsidRDefault="00041B93" w:rsidP="00041B93">
      <w:pPr>
        <w:autoSpaceDE w:val="0"/>
        <w:autoSpaceDN w:val="0"/>
        <w:adjustRightInd w:val="0"/>
        <w:ind w:firstLine="540"/>
        <w:jc w:val="both"/>
        <w:rPr>
          <w:sz w:val="28"/>
          <w:szCs w:val="28"/>
        </w:rPr>
      </w:pPr>
      <w:r>
        <w:rPr>
          <w:sz w:val="28"/>
          <w:szCs w:val="28"/>
        </w:rPr>
        <w:t xml:space="preserve">9) </w:t>
      </w:r>
      <w:r w:rsidRPr="00E90526">
        <w:rPr>
          <w:sz w:val="28"/>
          <w:szCs w:val="28"/>
        </w:rPr>
        <w:t>подписи должностного лица или должностных лиц, проводивших проверку.</w:t>
      </w:r>
    </w:p>
    <w:p w:rsidR="00041B93" w:rsidRPr="004B5C72" w:rsidRDefault="00041B93" w:rsidP="00041B93">
      <w:pPr>
        <w:pStyle w:val="ConsPlusNormal"/>
        <w:ind w:firstLine="540"/>
        <w:jc w:val="both"/>
        <w:rPr>
          <w:rFonts w:ascii="Times New Roman" w:hAnsi="Times New Roman" w:cs="Times New Roman"/>
          <w:sz w:val="28"/>
          <w:szCs w:val="28"/>
        </w:rPr>
      </w:pPr>
      <w:r w:rsidRPr="004B5C72">
        <w:rPr>
          <w:rFonts w:ascii="Times New Roman" w:hAnsi="Times New Roman" w:cs="Times New Roman"/>
          <w:sz w:val="28"/>
          <w:szCs w:val="28"/>
        </w:rPr>
        <w:t>10.3. 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 предписани</w:t>
      </w:r>
      <w:r>
        <w:rPr>
          <w:rFonts w:ascii="Times New Roman" w:hAnsi="Times New Roman" w:cs="Times New Roman"/>
          <w:sz w:val="28"/>
          <w:szCs w:val="28"/>
        </w:rPr>
        <w:t>е</w:t>
      </w:r>
      <w:r w:rsidRPr="004B5C72">
        <w:rPr>
          <w:rFonts w:ascii="Times New Roman" w:hAnsi="Times New Roman" w:cs="Times New Roman"/>
          <w:sz w:val="28"/>
          <w:szCs w:val="28"/>
        </w:rPr>
        <w:t xml:space="preserve"> об устранении выявленных нарушений и иные связанные с результатами проверки документы или их копии.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10.4. </w:t>
      </w:r>
      <w:hyperlink r:id="rId33" w:history="1">
        <w:r w:rsidRPr="00365E97">
          <w:rPr>
            <w:sz w:val="28"/>
            <w:szCs w:val="28"/>
          </w:rPr>
          <w:t>Акт проверки</w:t>
        </w:r>
      </w:hyperlink>
      <w:r w:rsidRPr="00365E97">
        <w:rPr>
          <w:sz w:val="28"/>
          <w:szCs w:val="28"/>
        </w:rPr>
        <w:t xml:space="preserve">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10.5.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10.6. В случае если для проведения внеплановой выездной проверки требуется согласование ее проведения с прокуратурой Коченевского района Новосибирской области,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lastRenderedPageBreak/>
        <w:t xml:space="preserve">10.7. Результаты проверки, содержащие информацию, составляющую государственную, </w:t>
      </w:r>
      <w:hyperlink r:id="rId34" w:history="1">
        <w:r w:rsidRPr="00365E97">
          <w:rPr>
            <w:sz w:val="28"/>
            <w:szCs w:val="28"/>
          </w:rPr>
          <w:t>коммерческую</w:t>
        </w:r>
      </w:hyperlink>
      <w:r w:rsidRPr="00365E97">
        <w:rPr>
          <w:sz w:val="28"/>
          <w:szCs w:val="28"/>
        </w:rPr>
        <w:t>, служебную, иную тайну, оформляются с соблюдением требований, предусмотренных законодательством Российской Федерации.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10.8. Юридические лица, индивидуальные предприниматели обязаны вести журнал учета проверок по </w:t>
      </w:r>
      <w:hyperlink r:id="rId35" w:history="1">
        <w:r w:rsidRPr="00365E97">
          <w:rPr>
            <w:sz w:val="28"/>
            <w:szCs w:val="28"/>
          </w:rPr>
          <w:t>типовой форме</w:t>
        </w:r>
      </w:hyperlink>
      <w:r w:rsidRPr="00365E97">
        <w:rPr>
          <w:sz w:val="28"/>
          <w:szCs w:val="28"/>
        </w:rPr>
        <w:t>, установленной федеральным органом исполнительной власти, уполномоченным Правительством Российской Федерации.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10.9. 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10.10. При отсутствии журнала учета проверок в акте проверки делается соответствующая запись.</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center"/>
        <w:outlineLvl w:val="1"/>
        <w:rPr>
          <w:b/>
          <w:bCs/>
          <w:sz w:val="28"/>
          <w:szCs w:val="28"/>
        </w:rPr>
      </w:pPr>
      <w:r w:rsidRPr="00365E97">
        <w:rPr>
          <w:b/>
          <w:bCs/>
          <w:sz w:val="28"/>
          <w:szCs w:val="28"/>
        </w:rPr>
        <w:t>11. Меры, принимаемые должностными лицами органа муниципального контроля в отношении фактов нарушений, выявленных при проведении проверки</w:t>
      </w:r>
    </w:p>
    <w:p w:rsidR="00041B93" w:rsidRPr="00365E97" w:rsidRDefault="00041B93" w:rsidP="00041B93">
      <w:pPr>
        <w:autoSpaceDE w:val="0"/>
        <w:autoSpaceDN w:val="0"/>
        <w:adjustRightInd w:val="0"/>
        <w:ind w:firstLine="540"/>
        <w:jc w:val="both"/>
        <w:outlineLvl w:val="1"/>
        <w:rPr>
          <w:bCs/>
          <w:sz w:val="28"/>
          <w:szCs w:val="28"/>
        </w:rPr>
      </w:pPr>
    </w:p>
    <w:p w:rsidR="00041B93" w:rsidRPr="00E90526" w:rsidRDefault="00041B93" w:rsidP="00041B93">
      <w:pPr>
        <w:pStyle w:val="ConsPlusNormal"/>
        <w:jc w:val="both"/>
        <w:rPr>
          <w:rFonts w:ascii="Times New Roman" w:hAnsi="Times New Roman" w:cs="Times New Roman"/>
          <w:sz w:val="28"/>
          <w:szCs w:val="28"/>
        </w:rPr>
      </w:pPr>
      <w:r w:rsidRPr="004B5C72">
        <w:rPr>
          <w:rFonts w:ascii="Times New Roman" w:hAnsi="Times New Roman" w:cs="Times New Roman"/>
          <w:bCs/>
          <w:sz w:val="28"/>
          <w:szCs w:val="28"/>
        </w:rPr>
        <w:t>11.1.</w:t>
      </w:r>
      <w:r w:rsidRPr="00365E97">
        <w:rPr>
          <w:bCs/>
          <w:sz w:val="28"/>
          <w:szCs w:val="28"/>
        </w:rPr>
        <w:t xml:space="preserve"> </w:t>
      </w:r>
      <w:r w:rsidRPr="00A00825">
        <w:rPr>
          <w:rFonts w:ascii="Times New Roman" w:hAnsi="Times New Roman" w:cs="Times New Roman"/>
          <w:sz w:val="28"/>
          <w:szCs w:val="28"/>
        </w:rPr>
        <w:t xml:space="preserve">В случае выявления при проведении проверки нарушений юридическим лицом, индивидуальным предпринимателем требований, установленных муниципальными правовыми актами, </w:t>
      </w:r>
      <w:r>
        <w:rPr>
          <w:rFonts w:ascii="Times New Roman" w:hAnsi="Times New Roman" w:cs="Times New Roman"/>
          <w:sz w:val="28"/>
          <w:szCs w:val="28"/>
        </w:rPr>
        <w:t xml:space="preserve">а </w:t>
      </w:r>
      <w:r w:rsidRPr="00A00825">
        <w:rPr>
          <w:rFonts w:ascii="Times New Roman" w:hAnsi="Times New Roman" w:cs="Times New Roman"/>
          <w:sz w:val="28"/>
          <w:szCs w:val="28"/>
        </w:rPr>
        <w:t>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r>
        <w:rPr>
          <w:rFonts w:ascii="Times New Roman" w:hAnsi="Times New Roman" w:cs="Times New Roman"/>
          <w:sz w:val="28"/>
          <w:szCs w:val="28"/>
        </w:rPr>
        <w:t xml:space="preserve">, </w:t>
      </w:r>
      <w:r w:rsidRPr="00A00825">
        <w:rPr>
          <w:rFonts w:ascii="Times New Roman" w:hAnsi="Times New Roman" w:cs="Times New Roman"/>
          <w:sz w:val="28"/>
          <w:szCs w:val="28"/>
        </w:rPr>
        <w:t xml:space="preserve">должностные лица органа муниципального контроля, проводившие проверку, в пределах полномочий, предусмотренных законодательством Российской Федерации, </w:t>
      </w:r>
      <w:r w:rsidRPr="00E90526">
        <w:rPr>
          <w:rFonts w:ascii="Times New Roman" w:hAnsi="Times New Roman" w:cs="Times New Roman"/>
          <w:sz w:val="28"/>
          <w:szCs w:val="28"/>
        </w:rPr>
        <w:t>применяют следующие меры воздействия: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вынесение предписания.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Лицо, уполномоченное на проведение проверки, готовит проект предписания в двух экземплярах.</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 xml:space="preserve">В предписании указываются: </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дата вынесения предписания;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наименование и место нахождения, а также сведения о государственной регистрации субъекта проверки, которому адресовано предписание;</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ссылка на акт проверки, по результатам рассмотрения которого принято решение о вынесении предписания;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содержание нарушения, включая ссылки на муниципальные правовые акты, требования которых были нарушены;</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сроки устранения нарушения;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способы извещения и подтверждения устранения нарушений;</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фамилия, имя, отчество, должность лица органа муниципального контроля, составившего предписание.</w:t>
      </w:r>
    </w:p>
    <w:p w:rsidR="00041B93"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lastRenderedPageBreak/>
        <w:t xml:space="preserve">Предписание </w:t>
      </w:r>
      <w:r>
        <w:rPr>
          <w:rFonts w:ascii="Times New Roman" w:hAnsi="Times New Roman" w:cs="Times New Roman"/>
          <w:sz w:val="28"/>
          <w:szCs w:val="28"/>
        </w:rPr>
        <w:t xml:space="preserve">подписывается должностными лицами проводивших проверку и вместе с актом проверки и по окончании проверки вручается под роспись субъекту проверки. </w:t>
      </w:r>
    </w:p>
    <w:p w:rsidR="00041B93"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Срок устранения нарушений, содержащихся в предписании составляет от 15 дней до 1 месяца. </w:t>
      </w:r>
    </w:p>
    <w:p w:rsidR="00041B93" w:rsidRPr="00E90526" w:rsidRDefault="00041B93" w:rsidP="00041B93">
      <w:pPr>
        <w:pStyle w:val="ConsPlusNormal"/>
        <w:ind w:firstLine="540"/>
        <w:jc w:val="both"/>
        <w:rPr>
          <w:rFonts w:ascii="Times New Roman" w:hAnsi="Times New Roman" w:cs="Times New Roman"/>
          <w:b/>
          <w:sz w:val="28"/>
          <w:szCs w:val="28"/>
        </w:rPr>
      </w:pPr>
      <w:r w:rsidRPr="00E90526">
        <w:rPr>
          <w:rFonts w:ascii="Times New Roman" w:hAnsi="Times New Roman" w:cs="Times New Roman"/>
          <w:sz w:val="28"/>
          <w:szCs w:val="28"/>
        </w:rPr>
        <w:t>В случае истечения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 органом муниципального контроля проводится внеплановая проверка.</w:t>
      </w:r>
    </w:p>
    <w:p w:rsidR="00041B93"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041B93" w:rsidRPr="004B5C72"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11.2. </w:t>
      </w:r>
      <w:r w:rsidRPr="004B5C72">
        <w:rPr>
          <w:rFonts w:ascii="Times New Roman" w:hAnsi="Times New Roman" w:cs="Times New Roman"/>
          <w:sz w:val="28"/>
          <w:szCs w:val="28"/>
        </w:rPr>
        <w:t xml:space="preserve">Передача материалов по подведомственности, в том числе для решения вопроса о рассмотрении материалов в рамках производства по делам об административных правонарушениях или уголовным преступлениям. </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субъекта проверки признаков уголовно наказуемого деяния.</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Основанием для начала административных процедур по передаче материалов проверки для решения вопроса о рассмотрении материалов в рамках производства по делам об административных правонарушениях является обнаружение в действиях субъекта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Лицо, уполномоченный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Подготовленные документы направляются на рассмотрение руководителю органа муниципального контроля или его заместителю.</w:t>
      </w:r>
    </w:p>
    <w:p w:rsidR="00041B93" w:rsidRPr="00E90526"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Максимальный срок рассмотрения и подписания подготовленных документов составляет 1 день.</w:t>
      </w:r>
    </w:p>
    <w:p w:rsidR="00041B93" w:rsidRDefault="00041B93" w:rsidP="00041B93">
      <w:pPr>
        <w:pStyle w:val="ConsPlusNormal"/>
        <w:ind w:firstLine="540"/>
        <w:jc w:val="both"/>
        <w:rPr>
          <w:rFonts w:ascii="Times New Roman" w:hAnsi="Times New Roman" w:cs="Times New Roman"/>
          <w:sz w:val="28"/>
          <w:szCs w:val="28"/>
        </w:rPr>
      </w:pPr>
      <w:r w:rsidRPr="00E90526">
        <w:rPr>
          <w:rFonts w:ascii="Times New Roman" w:hAnsi="Times New Roman" w:cs="Times New Roman"/>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041B93" w:rsidRPr="004B5C72"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11.3. С</w:t>
      </w:r>
      <w:r w:rsidRPr="004B5C72">
        <w:rPr>
          <w:rFonts w:ascii="Times New Roman" w:hAnsi="Times New Roman" w:cs="Times New Roman"/>
          <w:sz w:val="28"/>
          <w:szCs w:val="28"/>
        </w:rPr>
        <w:t>оставление протокола об административном правонарушении</w:t>
      </w:r>
      <w:r>
        <w:rPr>
          <w:rFonts w:ascii="Times New Roman" w:hAnsi="Times New Roman" w:cs="Times New Roman"/>
          <w:sz w:val="28"/>
          <w:szCs w:val="28"/>
        </w:rPr>
        <w:t>.</w:t>
      </w:r>
    </w:p>
    <w:p w:rsidR="00041B93" w:rsidRDefault="00041B93" w:rsidP="00041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наличии оснований должностные лица органа муниципального контроля вправе составить протокол об административном правонарушении в порядке и в </w:t>
      </w:r>
      <w:r w:rsidRPr="003B79E4">
        <w:rPr>
          <w:rFonts w:ascii="Times New Roman" w:hAnsi="Times New Roman" w:cs="Times New Roman"/>
          <w:sz w:val="28"/>
          <w:szCs w:val="28"/>
        </w:rPr>
        <w:t>случаях, определенных Законом Новосибирской области от 14.02.2003 N 99-ОЗ</w:t>
      </w:r>
      <w:r>
        <w:rPr>
          <w:rFonts w:ascii="Times New Roman" w:hAnsi="Times New Roman" w:cs="Times New Roman"/>
          <w:sz w:val="28"/>
          <w:szCs w:val="28"/>
        </w:rPr>
        <w:t xml:space="preserve"> </w:t>
      </w:r>
      <w:r w:rsidRPr="003B79E4">
        <w:rPr>
          <w:rFonts w:ascii="Times New Roman" w:hAnsi="Times New Roman" w:cs="Times New Roman"/>
          <w:sz w:val="28"/>
          <w:szCs w:val="28"/>
        </w:rPr>
        <w:t>«Об административных правонарушениях в Новосибирской области»</w:t>
      </w:r>
      <w:r>
        <w:rPr>
          <w:rFonts w:ascii="Times New Roman" w:hAnsi="Times New Roman" w:cs="Times New Roman"/>
          <w:sz w:val="28"/>
          <w:szCs w:val="28"/>
        </w:rPr>
        <w:t xml:space="preserve">. </w:t>
      </w:r>
    </w:p>
    <w:p w:rsidR="00C50B3D" w:rsidRDefault="00C50B3D" w:rsidP="00041B93">
      <w:pPr>
        <w:pStyle w:val="ConsPlusNormal"/>
        <w:ind w:firstLine="540"/>
        <w:jc w:val="both"/>
        <w:rPr>
          <w:rFonts w:ascii="Times New Roman" w:hAnsi="Times New Roman" w:cs="Times New Roman"/>
          <w:sz w:val="28"/>
          <w:szCs w:val="28"/>
        </w:rPr>
      </w:pPr>
    </w:p>
    <w:p w:rsidR="00C50B3D" w:rsidRPr="003B79E4" w:rsidRDefault="00C50B3D" w:rsidP="00041B93">
      <w:pPr>
        <w:pStyle w:val="ConsPlusNormal"/>
        <w:ind w:firstLine="540"/>
        <w:jc w:val="both"/>
        <w:rPr>
          <w:rFonts w:ascii="Times New Roman" w:hAnsi="Times New Roman" w:cs="Times New Roman"/>
          <w:sz w:val="28"/>
          <w:szCs w:val="28"/>
        </w:rPr>
      </w:pPr>
    </w:p>
    <w:p w:rsidR="00041B93" w:rsidRPr="00E90526" w:rsidRDefault="00041B93" w:rsidP="00041B93">
      <w:pPr>
        <w:pStyle w:val="ConsPlusNormal"/>
        <w:ind w:firstLine="0"/>
        <w:jc w:val="center"/>
        <w:rPr>
          <w:rFonts w:ascii="Times New Roman" w:hAnsi="Times New Roman" w:cs="Times New Roman"/>
          <w:sz w:val="28"/>
          <w:szCs w:val="28"/>
        </w:rPr>
      </w:pPr>
    </w:p>
    <w:p w:rsidR="00041B93" w:rsidRPr="00365E97" w:rsidRDefault="00041B93" w:rsidP="00041B93">
      <w:pPr>
        <w:autoSpaceDE w:val="0"/>
        <w:autoSpaceDN w:val="0"/>
        <w:adjustRightInd w:val="0"/>
        <w:ind w:firstLine="540"/>
        <w:jc w:val="center"/>
        <w:outlineLvl w:val="1"/>
        <w:rPr>
          <w:b/>
          <w:sz w:val="28"/>
          <w:szCs w:val="28"/>
        </w:rPr>
      </w:pPr>
      <w:r w:rsidRPr="00365E97">
        <w:rPr>
          <w:b/>
          <w:sz w:val="28"/>
          <w:szCs w:val="28"/>
        </w:rPr>
        <w:lastRenderedPageBreak/>
        <w:t>12. Обязанности должностных лиц органа муниципального контроля при проведении проверки</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Должностные лица органа муниципального контроля при проведении проверки обязаны:</w:t>
      </w:r>
    </w:p>
    <w:p w:rsidR="00041B93" w:rsidRPr="00E90526" w:rsidRDefault="00041B93" w:rsidP="00041B93">
      <w:pPr>
        <w:autoSpaceDE w:val="0"/>
        <w:autoSpaceDN w:val="0"/>
        <w:adjustRightInd w:val="0"/>
        <w:ind w:firstLine="540"/>
        <w:jc w:val="both"/>
        <w:outlineLvl w:val="1"/>
        <w:rPr>
          <w:sz w:val="28"/>
          <w:szCs w:val="28"/>
        </w:rPr>
      </w:pPr>
      <w:r>
        <w:rPr>
          <w:rFonts w:eastAsia="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выявлению нарушений требований, установленных муниципальными правовыми актами, </w:t>
      </w:r>
      <w:r w:rsidRPr="00E90526">
        <w:rPr>
          <w:sz w:val="28"/>
          <w:szCs w:val="28"/>
        </w:rPr>
        <w:t>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3)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п. 7.3 настоящего Положения,  копии документа о согласовании проведения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41B93" w:rsidRPr="007E1E5F"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lastRenderedPageBreak/>
        <w:t xml:space="preserve">10) соблюдать сроки проведения проверки, установленные настоящим Положением, </w:t>
      </w:r>
      <w:r w:rsidRPr="007E1E5F">
        <w:rPr>
          <w:rFonts w:eastAsia="Times New Roman"/>
          <w:sz w:val="28"/>
          <w:szCs w:val="28"/>
        </w:rPr>
        <w:t>Федеральны</w:t>
      </w:r>
      <w:r>
        <w:rPr>
          <w:rFonts w:eastAsia="Times New Roman"/>
          <w:sz w:val="28"/>
          <w:szCs w:val="28"/>
        </w:rPr>
        <w:t>м</w:t>
      </w:r>
      <w:r w:rsidRPr="007E1E5F">
        <w:rPr>
          <w:rFonts w:eastAsia="Times New Roman"/>
          <w:sz w:val="28"/>
          <w:szCs w:val="28"/>
        </w:rPr>
        <w:t xml:space="preserve"> закон</w:t>
      </w:r>
      <w:r>
        <w:rPr>
          <w:rFonts w:eastAsia="Times New Roman"/>
          <w:sz w:val="28"/>
          <w:szCs w:val="28"/>
        </w:rPr>
        <w:t>ом</w:t>
      </w:r>
      <w:r w:rsidRPr="007E1E5F">
        <w:rPr>
          <w:rFonts w:eastAsia="Times New Roman"/>
          <w:sz w:val="28"/>
          <w:szCs w:val="28"/>
        </w:rPr>
        <w:t xml:space="preserve"> от 26.12.2008 N 294-ФЗ</w:t>
      </w:r>
      <w:r>
        <w:rPr>
          <w:rFonts w:eastAsia="Times New Roman"/>
          <w:sz w:val="28"/>
          <w:szCs w:val="28"/>
        </w:rPr>
        <w:t xml:space="preserve"> «</w:t>
      </w:r>
      <w:r w:rsidRPr="007E1E5F">
        <w:rPr>
          <w:rFonts w:eastAsia="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eastAsia="Times New Roman"/>
          <w:sz w:val="28"/>
          <w:szCs w:val="28"/>
        </w:rPr>
        <w:t xml:space="preserve">»; </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041B93" w:rsidRDefault="00041B93" w:rsidP="00041B93">
      <w:pPr>
        <w:autoSpaceDE w:val="0"/>
        <w:autoSpaceDN w:val="0"/>
        <w:adjustRightInd w:val="0"/>
        <w:ind w:firstLine="540"/>
        <w:jc w:val="both"/>
        <w:outlineLvl w:val="1"/>
        <w:rPr>
          <w:rFonts w:eastAsia="Times New Roman"/>
          <w:sz w:val="28"/>
          <w:szCs w:val="28"/>
        </w:rPr>
      </w:pPr>
      <w:r>
        <w:rPr>
          <w:rFonts w:eastAsia="Times New Roman"/>
          <w:sz w:val="28"/>
          <w:szCs w:val="28"/>
        </w:rPr>
        <w:t>13) осуществлять запись о проведенной проверке в журнале учета проверок.</w:t>
      </w:r>
    </w:p>
    <w:p w:rsidR="00041B93" w:rsidRPr="00365E97" w:rsidRDefault="00041B93" w:rsidP="00041B93">
      <w:pPr>
        <w:jc w:val="center"/>
        <w:rPr>
          <w:b/>
          <w:sz w:val="28"/>
          <w:szCs w:val="28"/>
        </w:rPr>
      </w:pPr>
    </w:p>
    <w:p w:rsidR="00041B93" w:rsidRPr="00365E97" w:rsidRDefault="00041B93" w:rsidP="00041B93">
      <w:pPr>
        <w:autoSpaceDE w:val="0"/>
        <w:autoSpaceDN w:val="0"/>
        <w:adjustRightInd w:val="0"/>
        <w:ind w:firstLine="540"/>
        <w:jc w:val="center"/>
        <w:outlineLvl w:val="1"/>
        <w:rPr>
          <w:b/>
          <w:bCs/>
          <w:sz w:val="28"/>
          <w:szCs w:val="28"/>
        </w:rPr>
      </w:pPr>
      <w:r w:rsidRPr="00365E97">
        <w:rPr>
          <w:b/>
          <w:bCs/>
          <w:sz w:val="28"/>
          <w:szCs w:val="28"/>
        </w:rPr>
        <w:t>13. Ответственность органа муниципального контроля, их должностных лиц при проведении проверки</w:t>
      </w:r>
    </w:p>
    <w:p w:rsidR="00041B93" w:rsidRPr="00365E97" w:rsidRDefault="00041B93" w:rsidP="00041B93">
      <w:pPr>
        <w:autoSpaceDE w:val="0"/>
        <w:autoSpaceDN w:val="0"/>
        <w:adjustRightInd w:val="0"/>
        <w:ind w:firstLine="540"/>
        <w:jc w:val="both"/>
        <w:outlineLvl w:val="1"/>
        <w:rPr>
          <w:b/>
          <w:bCs/>
          <w:sz w:val="28"/>
          <w:szCs w:val="28"/>
        </w:rPr>
      </w:pP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 xml:space="preserve">13.1.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36" w:history="1">
        <w:r w:rsidRPr="00365E97">
          <w:rPr>
            <w:bCs/>
            <w:sz w:val="28"/>
            <w:szCs w:val="28"/>
          </w:rPr>
          <w:t>законодательством</w:t>
        </w:r>
      </w:hyperlink>
      <w:r w:rsidRPr="00365E97">
        <w:rPr>
          <w:bCs/>
          <w:sz w:val="28"/>
          <w:szCs w:val="28"/>
        </w:rPr>
        <w:t xml:space="preserve"> Российской Федерации.</w:t>
      </w:r>
    </w:p>
    <w:p w:rsidR="00041B93" w:rsidRPr="00365E97" w:rsidRDefault="00041B93" w:rsidP="00041B93">
      <w:pPr>
        <w:autoSpaceDE w:val="0"/>
        <w:autoSpaceDN w:val="0"/>
        <w:adjustRightInd w:val="0"/>
        <w:ind w:firstLine="540"/>
        <w:jc w:val="both"/>
        <w:outlineLvl w:val="1"/>
        <w:rPr>
          <w:bCs/>
          <w:sz w:val="28"/>
          <w:szCs w:val="28"/>
        </w:rPr>
      </w:pPr>
      <w:r w:rsidRPr="00365E97">
        <w:rPr>
          <w:bCs/>
          <w:sz w:val="28"/>
          <w:szCs w:val="28"/>
        </w:rPr>
        <w:t xml:space="preserve">13.2. Орган муниципального контроля осуществляет контроль за исполнением должностными лицами </w:t>
      </w:r>
      <w:r>
        <w:rPr>
          <w:bCs/>
          <w:sz w:val="28"/>
          <w:szCs w:val="28"/>
        </w:rPr>
        <w:t xml:space="preserve">своих </w:t>
      </w:r>
      <w:r w:rsidRPr="00365E97">
        <w:rPr>
          <w:bCs/>
          <w:sz w:val="28"/>
          <w:szCs w:val="28"/>
        </w:rPr>
        <w:t xml:space="preserve">служебных обязанностей, ведут учет случаев ненадлежащего исполнения </w:t>
      </w:r>
      <w:r>
        <w:rPr>
          <w:bCs/>
          <w:sz w:val="28"/>
          <w:szCs w:val="28"/>
        </w:rPr>
        <w:t xml:space="preserve">указанными лицами своих </w:t>
      </w:r>
      <w:r w:rsidRPr="00365E97">
        <w:rPr>
          <w:bCs/>
          <w:sz w:val="28"/>
          <w:szCs w:val="28"/>
        </w:rPr>
        <w:t>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041B93" w:rsidRPr="00365E97" w:rsidRDefault="00C50B3D" w:rsidP="00041B93">
      <w:pPr>
        <w:autoSpaceDE w:val="0"/>
        <w:autoSpaceDN w:val="0"/>
        <w:adjustRightInd w:val="0"/>
        <w:ind w:firstLine="540"/>
        <w:jc w:val="both"/>
        <w:outlineLvl w:val="1"/>
        <w:rPr>
          <w:bCs/>
          <w:sz w:val="28"/>
          <w:szCs w:val="28"/>
        </w:rPr>
      </w:pPr>
      <w:r>
        <w:rPr>
          <w:bCs/>
          <w:sz w:val="28"/>
          <w:szCs w:val="28"/>
        </w:rPr>
        <w:t>13.</w:t>
      </w:r>
      <w:r w:rsidR="00041B93" w:rsidRPr="00365E97">
        <w:rPr>
          <w:bCs/>
          <w:sz w:val="28"/>
          <w:szCs w:val="28"/>
        </w:rP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041B93" w:rsidRPr="00365E97" w:rsidRDefault="00041B93" w:rsidP="00041B93">
      <w:pPr>
        <w:jc w:val="center"/>
        <w:rPr>
          <w:b/>
          <w:sz w:val="28"/>
          <w:szCs w:val="28"/>
        </w:rPr>
      </w:pPr>
    </w:p>
    <w:p w:rsidR="00041B93" w:rsidRPr="00365E97" w:rsidRDefault="00041B93" w:rsidP="00041B93">
      <w:pPr>
        <w:autoSpaceDE w:val="0"/>
        <w:autoSpaceDN w:val="0"/>
        <w:adjustRightInd w:val="0"/>
        <w:ind w:firstLine="540"/>
        <w:jc w:val="both"/>
        <w:outlineLvl w:val="1"/>
        <w:rPr>
          <w:b/>
          <w:bCs/>
          <w:sz w:val="28"/>
          <w:szCs w:val="28"/>
        </w:rPr>
      </w:pPr>
      <w:r w:rsidRPr="00365E97">
        <w:rPr>
          <w:b/>
          <w:sz w:val="28"/>
          <w:szCs w:val="28"/>
        </w:rPr>
        <w:t xml:space="preserve">14. </w:t>
      </w:r>
      <w:r w:rsidRPr="00365E97">
        <w:rPr>
          <w:b/>
          <w:bCs/>
          <w:sz w:val="28"/>
          <w:szCs w:val="28"/>
        </w:rPr>
        <w:t>Недействительность результатов проверки, проведенной с грубым нарушением требований настоящего Федерального закона</w:t>
      </w:r>
    </w:p>
    <w:p w:rsidR="00041B93" w:rsidRPr="00365E97" w:rsidRDefault="00041B93" w:rsidP="00041B93">
      <w:pPr>
        <w:autoSpaceDE w:val="0"/>
        <w:autoSpaceDN w:val="0"/>
        <w:adjustRightInd w:val="0"/>
        <w:ind w:firstLine="540"/>
        <w:jc w:val="both"/>
        <w:outlineLvl w:val="1"/>
        <w:rPr>
          <w:b/>
          <w:bCs/>
          <w:sz w:val="28"/>
          <w:szCs w:val="28"/>
        </w:rPr>
      </w:pPr>
    </w:p>
    <w:p w:rsidR="00041B93" w:rsidRDefault="00041B93" w:rsidP="00041B93">
      <w:pPr>
        <w:autoSpaceDE w:val="0"/>
        <w:autoSpaceDN w:val="0"/>
        <w:adjustRightInd w:val="0"/>
        <w:ind w:firstLine="540"/>
        <w:jc w:val="both"/>
        <w:outlineLvl w:val="1"/>
        <w:rPr>
          <w:bCs/>
          <w:sz w:val="28"/>
          <w:szCs w:val="28"/>
        </w:rPr>
      </w:pPr>
      <w:r w:rsidRPr="00365E97">
        <w:rPr>
          <w:bCs/>
          <w:sz w:val="28"/>
          <w:szCs w:val="28"/>
        </w:rPr>
        <w:t>Результаты проверки, проведенной органом муниципального контроля с грубым нарушением установленных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требований, установленных муниципальными правовыми актами,</w:t>
      </w:r>
      <w:r w:rsidRPr="00722281">
        <w:rPr>
          <w:sz w:val="28"/>
          <w:szCs w:val="28"/>
        </w:rPr>
        <w:t xml:space="preserve"> </w:t>
      </w:r>
      <w:r w:rsidRPr="00E90526">
        <w:rPr>
          <w:sz w:val="28"/>
          <w:szCs w:val="28"/>
        </w:rPr>
        <w:t>а также требований, установленных федеральными законами, законами субъектов Российской Федерации, в случаях, если соответствующие виды контроля относят</w:t>
      </w:r>
      <w:r>
        <w:rPr>
          <w:sz w:val="28"/>
          <w:szCs w:val="28"/>
        </w:rPr>
        <w:t xml:space="preserve">ся к вопросам местного значения, </w:t>
      </w:r>
      <w:r w:rsidRPr="00365E97">
        <w:rPr>
          <w:bCs/>
          <w:sz w:val="28"/>
          <w:szCs w:val="28"/>
        </w:rPr>
        <w:t xml:space="preserve"> и подлежат отмене Главой </w:t>
      </w:r>
      <w:r w:rsidR="00C50B3D">
        <w:rPr>
          <w:bCs/>
          <w:sz w:val="28"/>
          <w:szCs w:val="28"/>
        </w:rPr>
        <w:t>Прокудского</w:t>
      </w:r>
      <w:r w:rsidRPr="00365E97">
        <w:rPr>
          <w:bCs/>
          <w:sz w:val="28"/>
          <w:szCs w:val="28"/>
        </w:rPr>
        <w:t xml:space="preserve"> сельсовета или судом на основании заявления юридического лица, индивидуального предпринимателя.</w:t>
      </w:r>
    </w:p>
    <w:p w:rsidR="00041B93" w:rsidRPr="00365E97" w:rsidRDefault="00041B93" w:rsidP="00041B93">
      <w:pPr>
        <w:autoSpaceDE w:val="0"/>
        <w:autoSpaceDN w:val="0"/>
        <w:adjustRightInd w:val="0"/>
        <w:ind w:firstLine="540"/>
        <w:jc w:val="both"/>
        <w:outlineLvl w:val="1"/>
        <w:rPr>
          <w:bCs/>
          <w:sz w:val="28"/>
          <w:szCs w:val="28"/>
        </w:rPr>
      </w:pPr>
      <w:r>
        <w:rPr>
          <w:bCs/>
          <w:sz w:val="28"/>
          <w:szCs w:val="28"/>
        </w:rPr>
        <w:lastRenderedPageBreak/>
        <w:t xml:space="preserve">К грубым нарушениям относятся нарушения, содержащиеся в ст. 20 </w:t>
      </w:r>
      <w:r w:rsidRPr="00722281">
        <w:rPr>
          <w:bCs/>
          <w:sz w:val="28"/>
          <w:szCs w:val="28"/>
        </w:rPr>
        <w:t>Федеральный закон от 26.12.2008 N 294-ФЗ</w:t>
      </w:r>
      <w:r>
        <w:rPr>
          <w:bCs/>
          <w:sz w:val="28"/>
          <w:szCs w:val="28"/>
        </w:rPr>
        <w:t xml:space="preserve"> «</w:t>
      </w:r>
      <w:r w:rsidRPr="00722281">
        <w:rPr>
          <w:bCs/>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Cs/>
          <w:sz w:val="28"/>
          <w:szCs w:val="28"/>
        </w:rPr>
        <w:t xml:space="preserve">». </w:t>
      </w:r>
    </w:p>
    <w:p w:rsidR="00041B93" w:rsidRPr="00365E97" w:rsidRDefault="00041B93" w:rsidP="00041B93">
      <w:pPr>
        <w:jc w:val="center"/>
        <w:rPr>
          <w:b/>
          <w:sz w:val="28"/>
          <w:szCs w:val="28"/>
        </w:rPr>
      </w:pPr>
    </w:p>
    <w:p w:rsidR="00041B93" w:rsidRPr="00365E97" w:rsidRDefault="00041B93" w:rsidP="00041B93">
      <w:pPr>
        <w:autoSpaceDE w:val="0"/>
        <w:autoSpaceDN w:val="0"/>
        <w:adjustRightInd w:val="0"/>
        <w:ind w:firstLine="540"/>
        <w:jc w:val="both"/>
        <w:outlineLvl w:val="1"/>
        <w:rPr>
          <w:b/>
          <w:sz w:val="28"/>
          <w:szCs w:val="28"/>
        </w:rPr>
      </w:pPr>
      <w:r w:rsidRPr="00365E97">
        <w:rPr>
          <w:b/>
          <w:sz w:val="28"/>
          <w:szCs w:val="28"/>
        </w:rPr>
        <w:t>15. Права юридического лица, индивидуального предпринимателя при проведении проверки</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 непосредственно присутствовать при проведении проверки, давать объяснения по вопросам, относящимся к предмету проверки;</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действующим законодательством;</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center"/>
        <w:outlineLvl w:val="1"/>
        <w:rPr>
          <w:b/>
          <w:sz w:val="28"/>
          <w:szCs w:val="28"/>
        </w:rPr>
      </w:pPr>
      <w:r w:rsidRPr="00365E97">
        <w:rPr>
          <w:b/>
          <w:sz w:val="28"/>
          <w:szCs w:val="28"/>
        </w:rPr>
        <w:t>16. Право юридических лиц, индивидуальных предпринимателей на возмещение вреда, причиненного при осуществлении муниципального контроля</w:t>
      </w:r>
    </w:p>
    <w:p w:rsidR="00041B93" w:rsidRPr="00365E97" w:rsidRDefault="00041B93" w:rsidP="00041B93">
      <w:pPr>
        <w:autoSpaceDE w:val="0"/>
        <w:autoSpaceDN w:val="0"/>
        <w:adjustRightInd w:val="0"/>
        <w:ind w:firstLine="540"/>
        <w:jc w:val="both"/>
        <w:outlineLvl w:val="1"/>
        <w:rPr>
          <w:sz w:val="28"/>
          <w:szCs w:val="28"/>
        </w:rPr>
      </w:pP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 xml:space="preserve">16.1. Вред, причиненный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бюджета </w:t>
      </w:r>
      <w:r w:rsidR="00C50B3D">
        <w:rPr>
          <w:sz w:val="28"/>
          <w:szCs w:val="28"/>
        </w:rPr>
        <w:t>Прокудского</w:t>
      </w:r>
      <w:r w:rsidRPr="00365E97">
        <w:rPr>
          <w:sz w:val="28"/>
          <w:szCs w:val="28"/>
        </w:rPr>
        <w:t xml:space="preserve"> сельсовета в соответствии с гражданским законодательством.</w:t>
      </w:r>
    </w:p>
    <w:p w:rsidR="00041B93" w:rsidRPr="00365E97" w:rsidRDefault="00041B93" w:rsidP="00041B93">
      <w:pPr>
        <w:autoSpaceDE w:val="0"/>
        <w:autoSpaceDN w:val="0"/>
        <w:adjustRightInd w:val="0"/>
        <w:ind w:firstLine="540"/>
        <w:jc w:val="both"/>
        <w:outlineLvl w:val="1"/>
        <w:rPr>
          <w:sz w:val="28"/>
          <w:szCs w:val="28"/>
        </w:rPr>
      </w:pPr>
      <w:r w:rsidRPr="00365E97">
        <w:rPr>
          <w:sz w:val="28"/>
          <w:szCs w:val="28"/>
        </w:rPr>
        <w:t>16.2. При определении размера вреда, причиненного юридическим лицам, индивидуальным предпринимателям неправомерными действиями (бездействием)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041B93" w:rsidRPr="00041B93" w:rsidRDefault="00041B93" w:rsidP="00041B93">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41B93">
        <w:rPr>
          <w:rFonts w:ascii="Times New Roman" w:hAnsi="Times New Roman" w:cs="Times New Roman"/>
          <w:sz w:val="28"/>
          <w:szCs w:val="28"/>
        </w:rPr>
        <w:t>16.3. Вред, причиненный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w:t>
      </w:r>
    </w:p>
    <w:p w:rsidR="00041B93" w:rsidRPr="00041B93" w:rsidRDefault="00041B93" w:rsidP="00041B93">
      <w:pPr>
        <w:pStyle w:val="a3"/>
        <w:jc w:val="both"/>
        <w:rPr>
          <w:rFonts w:ascii="Times New Roman" w:hAnsi="Times New Roman" w:cs="Times New Roman"/>
          <w:sz w:val="28"/>
          <w:szCs w:val="28"/>
        </w:rPr>
      </w:pPr>
    </w:p>
    <w:p w:rsidR="00041B93" w:rsidRPr="00041B93" w:rsidRDefault="00041B93" w:rsidP="00041B93">
      <w:pPr>
        <w:pStyle w:val="a3"/>
        <w:jc w:val="both"/>
        <w:rPr>
          <w:rFonts w:ascii="Times New Roman" w:hAnsi="Times New Roman" w:cs="Times New Roman"/>
          <w:sz w:val="28"/>
          <w:szCs w:val="28"/>
        </w:rPr>
      </w:pPr>
    </w:p>
    <w:p w:rsidR="00041B93" w:rsidRPr="00041B93" w:rsidRDefault="00041B93" w:rsidP="00041B93">
      <w:pPr>
        <w:pStyle w:val="a3"/>
        <w:jc w:val="both"/>
        <w:rPr>
          <w:rFonts w:ascii="Times New Roman" w:hAnsi="Times New Roman" w:cs="Times New Roman"/>
          <w:sz w:val="28"/>
          <w:szCs w:val="28"/>
        </w:rPr>
      </w:pPr>
    </w:p>
    <w:p w:rsidR="00041B93" w:rsidRPr="00041B93" w:rsidRDefault="00041B93" w:rsidP="00041B93">
      <w:pPr>
        <w:pStyle w:val="a3"/>
        <w:jc w:val="both"/>
        <w:rPr>
          <w:rFonts w:ascii="Times New Roman" w:hAnsi="Times New Roman" w:cs="Times New Roman"/>
          <w:sz w:val="28"/>
          <w:szCs w:val="28"/>
        </w:rPr>
      </w:pPr>
    </w:p>
    <w:sectPr w:rsidR="00041B93" w:rsidRPr="00041B93" w:rsidSect="00041B9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07258"/>
    <w:multiLevelType w:val="multilevel"/>
    <w:tmpl w:val="58F29250"/>
    <w:lvl w:ilvl="0">
      <w:start w:val="3"/>
      <w:numFmt w:val="decimal"/>
      <w:lvlText w:val="%1."/>
      <w:lvlJc w:val="left"/>
      <w:pPr>
        <w:ind w:left="1080" w:hanging="360"/>
      </w:pPr>
      <w:rPr>
        <w:rFonts w:cs="Times New Roman" w:hint="default"/>
      </w:rPr>
    </w:lvl>
    <w:lvl w:ilvl="1">
      <w:start w:val="1"/>
      <w:numFmt w:val="decimal"/>
      <w:isLgl/>
      <w:lvlText w:val="%1.%2"/>
      <w:lvlJc w:val="left"/>
      <w:pPr>
        <w:ind w:left="2070" w:hanging="1350"/>
      </w:pPr>
      <w:rPr>
        <w:rFonts w:cs="Times New Roman" w:hint="default"/>
      </w:rPr>
    </w:lvl>
    <w:lvl w:ilvl="2">
      <w:start w:val="1"/>
      <w:numFmt w:val="decimal"/>
      <w:isLgl/>
      <w:lvlText w:val="%1.%2.%3"/>
      <w:lvlJc w:val="left"/>
      <w:pPr>
        <w:ind w:left="2070" w:hanging="1350"/>
      </w:pPr>
      <w:rPr>
        <w:rFonts w:cs="Times New Roman" w:hint="default"/>
      </w:rPr>
    </w:lvl>
    <w:lvl w:ilvl="3">
      <w:start w:val="1"/>
      <w:numFmt w:val="decimal"/>
      <w:isLgl/>
      <w:lvlText w:val="%1.%2.%3.%4"/>
      <w:lvlJc w:val="left"/>
      <w:pPr>
        <w:ind w:left="2070" w:hanging="1350"/>
      </w:pPr>
      <w:rPr>
        <w:rFonts w:cs="Times New Roman" w:hint="default"/>
      </w:rPr>
    </w:lvl>
    <w:lvl w:ilvl="4">
      <w:start w:val="1"/>
      <w:numFmt w:val="decimal"/>
      <w:isLgl/>
      <w:lvlText w:val="%1.%2.%3.%4.%5"/>
      <w:lvlJc w:val="left"/>
      <w:pPr>
        <w:ind w:left="2070" w:hanging="135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
    <w:nsid w:val="28BF705B"/>
    <w:multiLevelType w:val="multilevel"/>
    <w:tmpl w:val="5AA02D08"/>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nsid w:val="608351A5"/>
    <w:multiLevelType w:val="multilevel"/>
    <w:tmpl w:val="F7809866"/>
    <w:lvl w:ilvl="0">
      <w:start w:val="1"/>
      <w:numFmt w:val="decimal"/>
      <w:lvlText w:val="%1."/>
      <w:lvlJc w:val="left"/>
      <w:pPr>
        <w:ind w:left="720" w:hanging="360"/>
      </w:pPr>
      <w:rPr>
        <w:rFonts w:cs="Times New Roman" w:hint="default"/>
      </w:rPr>
    </w:lvl>
    <w:lvl w:ilvl="1">
      <w:start w:val="1"/>
      <w:numFmt w:val="decimal"/>
      <w:isLgl/>
      <w:lvlText w:val="%1.%2."/>
      <w:lvlJc w:val="left"/>
      <w:pPr>
        <w:ind w:left="2028" w:hanging="1320"/>
      </w:pPr>
      <w:rPr>
        <w:rFonts w:cs="Times New Roman" w:hint="default"/>
      </w:rPr>
    </w:lvl>
    <w:lvl w:ilvl="2">
      <w:start w:val="1"/>
      <w:numFmt w:val="decimal"/>
      <w:isLgl/>
      <w:lvlText w:val="%1.%2.%3."/>
      <w:lvlJc w:val="left"/>
      <w:pPr>
        <w:ind w:left="2376" w:hanging="1320"/>
      </w:pPr>
      <w:rPr>
        <w:rFonts w:cs="Times New Roman" w:hint="default"/>
      </w:rPr>
    </w:lvl>
    <w:lvl w:ilvl="3">
      <w:start w:val="1"/>
      <w:numFmt w:val="decimal"/>
      <w:isLgl/>
      <w:lvlText w:val="%1.%2.%3.%4."/>
      <w:lvlJc w:val="left"/>
      <w:pPr>
        <w:ind w:left="2724" w:hanging="1320"/>
      </w:pPr>
      <w:rPr>
        <w:rFonts w:cs="Times New Roman" w:hint="default"/>
      </w:rPr>
    </w:lvl>
    <w:lvl w:ilvl="4">
      <w:start w:val="1"/>
      <w:numFmt w:val="decimal"/>
      <w:isLgl/>
      <w:lvlText w:val="%1.%2.%3.%4.%5."/>
      <w:lvlJc w:val="left"/>
      <w:pPr>
        <w:ind w:left="3072" w:hanging="132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41B93"/>
    <w:rsid w:val="00041B93"/>
    <w:rsid w:val="00271A58"/>
    <w:rsid w:val="00455D12"/>
    <w:rsid w:val="00650839"/>
    <w:rsid w:val="008C690A"/>
    <w:rsid w:val="00B200F4"/>
    <w:rsid w:val="00C50B3D"/>
    <w:rsid w:val="00CB2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B9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1B93"/>
    <w:pPr>
      <w:spacing w:after="0" w:line="240" w:lineRule="auto"/>
    </w:pPr>
  </w:style>
  <w:style w:type="paragraph" w:customStyle="1" w:styleId="ConsPlusNormal">
    <w:name w:val="ConsPlusNormal"/>
    <w:rsid w:val="00041B93"/>
    <w:pPr>
      <w:autoSpaceDE w:val="0"/>
      <w:autoSpaceDN w:val="0"/>
      <w:adjustRightInd w:val="0"/>
      <w:spacing w:after="0" w:line="240" w:lineRule="auto"/>
      <w:ind w:firstLine="720"/>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OS;n=115838;fld=134;dst=100024" TargetMode="External"/><Relationship Id="rId13" Type="http://schemas.openxmlformats.org/officeDocument/2006/relationships/hyperlink" Target="consultantplus://offline/main?base=ROS;n=108742;fld=134;dst=100231" TargetMode="External"/><Relationship Id="rId18" Type="http://schemas.openxmlformats.org/officeDocument/2006/relationships/hyperlink" Target="consultantplus://offline/main?base=ROS;n=108742;fld=134;dst=100231" TargetMode="External"/><Relationship Id="rId26" Type="http://schemas.openxmlformats.org/officeDocument/2006/relationships/hyperlink" Target="consultantplus://offline/main?base=ROS;n=13491;fld=134;dst=100033" TargetMode="External"/><Relationship Id="rId3" Type="http://schemas.openxmlformats.org/officeDocument/2006/relationships/settings" Target="settings.xml"/><Relationship Id="rId21" Type="http://schemas.openxmlformats.org/officeDocument/2006/relationships/hyperlink" Target="consultantplus://offline/main?base=ROS;n=115838;fld=134;dst=100130" TargetMode="External"/><Relationship Id="rId34" Type="http://schemas.openxmlformats.org/officeDocument/2006/relationships/hyperlink" Target="consultantplus://offline/main?base=ROS;n=116684;fld=134;dst=3" TargetMode="External"/><Relationship Id="rId7" Type="http://schemas.openxmlformats.org/officeDocument/2006/relationships/hyperlink" Target="consultantplus://offline/main?base=ROS;n=115838;fld=134;dst=100024" TargetMode="External"/><Relationship Id="rId12" Type="http://schemas.openxmlformats.org/officeDocument/2006/relationships/hyperlink" Target="consultantplus://offline/main?base=ROS;n=13491;fld=134;dst=100033" TargetMode="External"/><Relationship Id="rId17" Type="http://schemas.openxmlformats.org/officeDocument/2006/relationships/hyperlink" Target="consultantplus://offline/main?base=ROS;n=98492;fld=134;dst=100444" TargetMode="External"/><Relationship Id="rId25" Type="http://schemas.openxmlformats.org/officeDocument/2006/relationships/hyperlink" Target="consultantplus://offline/main?base=ROS;n=108742;fld=134;dst=100231" TargetMode="External"/><Relationship Id="rId33" Type="http://schemas.openxmlformats.org/officeDocument/2006/relationships/hyperlink" Target="consultantplus://offline/main?base=ROS;n=102417;fld=134;dst=27"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main?base=ROS;n=117211;fld=134;dst=100026" TargetMode="External"/><Relationship Id="rId20" Type="http://schemas.openxmlformats.org/officeDocument/2006/relationships/hyperlink" Target="consultantplus://offline/main?base=ROS;n=115838;fld=134;dst=100127" TargetMode="External"/><Relationship Id="rId29" Type="http://schemas.openxmlformats.org/officeDocument/2006/relationships/hyperlink" Target="consultantplus://offline/main?base=ROS;n=13491;fld=134;dst=100033" TargetMode="External"/><Relationship Id="rId1" Type="http://schemas.openxmlformats.org/officeDocument/2006/relationships/numbering" Target="numbering.xml"/><Relationship Id="rId6" Type="http://schemas.openxmlformats.org/officeDocument/2006/relationships/hyperlink" Target="consultantplus://offline/main?base=ROS;n=102417;fld=134;dst=100016" TargetMode="External"/><Relationship Id="rId11" Type="http://schemas.openxmlformats.org/officeDocument/2006/relationships/hyperlink" Target="consultantplus://offline/main?base=ROS;n=115838;fld=134;dst=100024" TargetMode="External"/><Relationship Id="rId24" Type="http://schemas.openxmlformats.org/officeDocument/2006/relationships/hyperlink" Target="consultantplus://offline/main?base=LAW;n=103735;fld=134;dst=100017" TargetMode="External"/><Relationship Id="rId32" Type="http://schemas.openxmlformats.org/officeDocument/2006/relationships/hyperlink" Target="consultantplus://offline/main?base=LAW;n=116684;fld=134;dst=3" TargetMode="External"/><Relationship Id="rId37" Type="http://schemas.openxmlformats.org/officeDocument/2006/relationships/fontTable" Target="fontTable.xml"/><Relationship Id="rId5" Type="http://schemas.openxmlformats.org/officeDocument/2006/relationships/hyperlink" Target="consultantplus://offline/main?base=ROS;n=90997;fld=134;dst=100008" TargetMode="External"/><Relationship Id="rId15" Type="http://schemas.openxmlformats.org/officeDocument/2006/relationships/hyperlink" Target="consultantplus://offline/main?base=ROS;n=117343;fld=134;dst=100014" TargetMode="External"/><Relationship Id="rId23" Type="http://schemas.openxmlformats.org/officeDocument/2006/relationships/hyperlink" Target="consultantplus://offline/main?base=LAW;n=102417;fld=134;dst=100037" TargetMode="External"/><Relationship Id="rId28" Type="http://schemas.openxmlformats.org/officeDocument/2006/relationships/hyperlink" Target="consultantplus://offline/main?base=ROS;n=108742;fld=134;dst=100231" TargetMode="External"/><Relationship Id="rId36" Type="http://schemas.openxmlformats.org/officeDocument/2006/relationships/hyperlink" Target="consultantplus://offline/main?base=ROS;n=114731;fld=134;dst=2217" TargetMode="External"/><Relationship Id="rId10" Type="http://schemas.openxmlformats.org/officeDocument/2006/relationships/hyperlink" Target="consultantplus://offline/main?base=ROS;n=115838;fld=134;dst=100165" TargetMode="External"/><Relationship Id="rId19" Type="http://schemas.openxmlformats.org/officeDocument/2006/relationships/hyperlink" Target="consultantplus://offline/main?base=ROS;n=13491;fld=134;dst=100033" TargetMode="External"/><Relationship Id="rId31" Type="http://schemas.openxmlformats.org/officeDocument/2006/relationships/hyperlink" Target="consultantplus://offline/main?base=LAW;n=115838;fld=134;dst=100131" TargetMode="External"/><Relationship Id="rId4" Type="http://schemas.openxmlformats.org/officeDocument/2006/relationships/webSettings" Target="webSettings.xml"/><Relationship Id="rId9" Type="http://schemas.openxmlformats.org/officeDocument/2006/relationships/hyperlink" Target="consultantplus://offline/main?base=ROS;n=115838;fld=134;dst=100024" TargetMode="External"/><Relationship Id="rId14" Type="http://schemas.openxmlformats.org/officeDocument/2006/relationships/hyperlink" Target="consultantplus://offline/main?base=ROS;n=13491;fld=134;dst=100033" TargetMode="External"/><Relationship Id="rId22" Type="http://schemas.openxmlformats.org/officeDocument/2006/relationships/hyperlink" Target="consultantplus://offline/main?base=ROS;n=115838;fld=134;dst=100131" TargetMode="External"/><Relationship Id="rId27" Type="http://schemas.openxmlformats.org/officeDocument/2006/relationships/hyperlink" Target="consultantplus://offline/main?base=ROS;n=115838;fld=134;dst=100131" TargetMode="External"/><Relationship Id="rId30" Type="http://schemas.openxmlformats.org/officeDocument/2006/relationships/hyperlink" Target="consultantplus://offline/main?base=ROS;n=115838;fld=134;dst=100024" TargetMode="External"/><Relationship Id="rId35" Type="http://schemas.openxmlformats.org/officeDocument/2006/relationships/hyperlink" Target="consultantplus://offline/main?base=ROS;n=102417;fld=134;dst=1000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19</Pages>
  <Words>7422</Words>
  <Characters>42309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2012-02-02T07:31:00Z</dcterms:created>
  <dcterms:modified xsi:type="dcterms:W3CDTF">2012-02-06T02:50:00Z</dcterms:modified>
</cp:coreProperties>
</file>